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643A0" w14:textId="6607F5B7" w:rsidR="00AE0C21" w:rsidRPr="00801070" w:rsidRDefault="00AE0C21" w:rsidP="008325BB">
      <w:pPr>
        <w:jc w:val="both"/>
        <w:rPr>
          <w:b/>
          <w:bCs/>
          <w:sz w:val="28"/>
          <w:szCs w:val="28"/>
        </w:rPr>
      </w:pPr>
      <w:r w:rsidRPr="00801070">
        <w:rPr>
          <w:b/>
          <w:bCs/>
          <w:sz w:val="28"/>
          <w:szCs w:val="28"/>
        </w:rPr>
        <w:t>Közművelődés és jövőkép</w:t>
      </w:r>
    </w:p>
    <w:p w14:paraId="57F31C7B" w14:textId="1B7359BB" w:rsidR="00AE0C21" w:rsidRPr="00801070" w:rsidRDefault="00AE0C21" w:rsidP="008325BB">
      <w:pPr>
        <w:jc w:val="both"/>
        <w:rPr>
          <w:b/>
          <w:bCs/>
        </w:rPr>
      </w:pPr>
      <w:r w:rsidRPr="00801070">
        <w:rPr>
          <w:b/>
          <w:bCs/>
        </w:rPr>
        <w:t>Stratégiai konferencia</w:t>
      </w:r>
    </w:p>
    <w:p w14:paraId="4A12B924" w14:textId="4B557664" w:rsidR="00801070" w:rsidRDefault="00801070" w:rsidP="008325BB">
      <w:pPr>
        <w:jc w:val="both"/>
      </w:pPr>
    </w:p>
    <w:p w14:paraId="30019148" w14:textId="77777777" w:rsidR="00801070" w:rsidRDefault="00801070" w:rsidP="00801070">
      <w:pPr>
        <w:jc w:val="both"/>
      </w:pPr>
      <w:r>
        <w:t>Több, mint másfél évvel ezelőtt, 2018. június 28-án több száz szakmai partner jelenlétében mérföldkő jelentőségű eseményre került sor a lakiteleki Népfőiskolán: ünnepélyes keretek között elhelyezésre került a Nemzeti Művelődési Intézet leendő székházának alapköve. Immár teljes pompájában és XXI. századi közösségi tereivel szolgálja a Kárpát-medencei közművelődés újabb évszázadait, és 2020. október 3-án ünnepélyes átadására is sor kerül.</w:t>
      </w:r>
    </w:p>
    <w:p w14:paraId="472F3A11" w14:textId="77777777" w:rsidR="00801070" w:rsidRDefault="00801070" w:rsidP="00801070">
      <w:pPr>
        <w:jc w:val="both"/>
      </w:pPr>
    </w:p>
    <w:p w14:paraId="79D37FE1" w14:textId="77777777" w:rsidR="00801070" w:rsidRDefault="00801070" w:rsidP="00801070">
      <w:pPr>
        <w:jc w:val="both"/>
      </w:pPr>
      <w:r>
        <w:t>A Nemzeti Művelődési Intézet az együttműködés erősítése és az elmúlt években közösen megfogalmazott célok elérésének segítése érdekében idei őszi stratégiai konferenciáját a jövőkép megfogalmazása jegyében Közművelődés és jövőkép címmel szervezi Lakiteleken 2020. november 11-12-én, amelyre ezúton hívja a kultúra és közművelődés területében érintett szakembereket.</w:t>
      </w:r>
    </w:p>
    <w:p w14:paraId="41DDD58C" w14:textId="4C324D3D" w:rsidR="00801070" w:rsidRDefault="00801070" w:rsidP="00801070">
      <w:pPr>
        <w:jc w:val="both"/>
      </w:pPr>
    </w:p>
    <w:p w14:paraId="20AADA70" w14:textId="77777777" w:rsidR="00CB03B9" w:rsidRDefault="00CB03B9" w:rsidP="00CB03B9">
      <w:pPr>
        <w:jc w:val="both"/>
      </w:pPr>
      <w:r>
        <w:t>Időpont: 2020. november 11-12.</w:t>
      </w:r>
    </w:p>
    <w:p w14:paraId="558ACE75" w14:textId="77777777" w:rsidR="00CB03B9" w:rsidRDefault="00CB03B9" w:rsidP="00CB03B9">
      <w:pPr>
        <w:jc w:val="both"/>
      </w:pPr>
      <w:r>
        <w:t xml:space="preserve">Helyszín: Nemzeti Művelődési Intézet Székháza és Lakitelek Népfőiskola (Lakitelek, Felsőalpár 3.) </w:t>
      </w:r>
    </w:p>
    <w:p w14:paraId="3311C7FF" w14:textId="77777777" w:rsidR="00CB03B9" w:rsidRDefault="00CB03B9" w:rsidP="00801070">
      <w:pPr>
        <w:jc w:val="both"/>
      </w:pPr>
    </w:p>
    <w:p w14:paraId="76562A9B" w14:textId="77777777" w:rsidR="00801070" w:rsidRDefault="00801070" w:rsidP="00801070">
      <w:pPr>
        <w:jc w:val="both"/>
      </w:pPr>
      <w:r>
        <w:t>A konferencia programjában három programelem ötvöződik, kérjük a jelentkezését a megfelelő program(ok)</w:t>
      </w:r>
      <w:proofErr w:type="spellStart"/>
      <w:r>
        <w:t>ra</w:t>
      </w:r>
      <w:proofErr w:type="spellEnd"/>
      <w:r>
        <w:t xml:space="preserve"> való jelentkezéssel tegye meg:</w:t>
      </w:r>
    </w:p>
    <w:p w14:paraId="3401A5C0" w14:textId="62CCEFEB" w:rsidR="00801070" w:rsidRDefault="00801070" w:rsidP="00801070">
      <w:pPr>
        <w:pStyle w:val="Listaszerbekezds"/>
        <w:numPr>
          <w:ilvl w:val="0"/>
          <w:numId w:val="2"/>
        </w:numPr>
        <w:jc w:val="both"/>
      </w:pPr>
      <w:r>
        <w:t>2020. november 11. 10.00-17.00 stratégiai konferencia, Lakitelek – bármely érdeklődő számára</w:t>
      </w:r>
    </w:p>
    <w:p w14:paraId="3E4081D4" w14:textId="62DE7CD6" w:rsidR="00801070" w:rsidRDefault="00801070" w:rsidP="00801070">
      <w:pPr>
        <w:pStyle w:val="Listaszerbekezds"/>
        <w:numPr>
          <w:ilvl w:val="0"/>
          <w:numId w:val="2"/>
        </w:numPr>
        <w:jc w:val="both"/>
      </w:pPr>
      <w:r>
        <w:t>2020. november 11. 17.00 – november 12. 14.00 Agóra műhely, Lakitelek – Kecskemét – zártkörű, csak Agóra intézmények vezetői és szakmai munkatársai számára (</w:t>
      </w:r>
      <w:proofErr w:type="spellStart"/>
      <w:r>
        <w:t>Agóránként</w:t>
      </w:r>
      <w:proofErr w:type="spellEnd"/>
      <w:r>
        <w:t xml:space="preserve"> </w:t>
      </w:r>
      <w:proofErr w:type="spellStart"/>
      <w:r>
        <w:t>max</w:t>
      </w:r>
      <w:proofErr w:type="spellEnd"/>
      <w:r>
        <w:t>. 3 fővel)</w:t>
      </w:r>
    </w:p>
    <w:p w14:paraId="4BC17C01" w14:textId="77777777" w:rsidR="00801070" w:rsidRDefault="00801070" w:rsidP="00801070">
      <w:pPr>
        <w:pStyle w:val="Listaszerbekezds"/>
        <w:numPr>
          <w:ilvl w:val="0"/>
          <w:numId w:val="2"/>
        </w:numPr>
        <w:jc w:val="both"/>
      </w:pPr>
      <w:r>
        <w:t>2020. november 11. 17.00 – november 12. 14.00 hallgatói látóút Lakitelek és Bács-Kiskun megye – csak egyetemi közösségszervezés BA, közösségi művelődés tanári OMA, kulturális mediáció MA hallgatók részére</w:t>
      </w:r>
    </w:p>
    <w:p w14:paraId="28ABABC7" w14:textId="4ECB5881" w:rsidR="00801070" w:rsidRDefault="00801070" w:rsidP="00801070">
      <w:pPr>
        <w:jc w:val="both"/>
      </w:pPr>
      <w:r>
        <w:t xml:space="preserve">A rendezvénysorozat többek között a Művelődő Közösségek </w:t>
      </w:r>
      <w:r w:rsidR="00CB03B9">
        <w:t>Észak</w:t>
      </w:r>
      <w:r>
        <w:t>-Magyarországon EFOP-3.7.3-16-2017-00148 projekt támogatásával valósul meg.</w:t>
      </w:r>
    </w:p>
    <w:p w14:paraId="60DB4A7B" w14:textId="77777777" w:rsidR="00801070" w:rsidRDefault="00801070" w:rsidP="008325BB">
      <w:pPr>
        <w:jc w:val="both"/>
      </w:pPr>
    </w:p>
    <w:p w14:paraId="3F5B16EA" w14:textId="77777777" w:rsidR="00AE0C21" w:rsidRDefault="00AE0C21" w:rsidP="008325BB">
      <w:pPr>
        <w:jc w:val="both"/>
      </w:pPr>
    </w:p>
    <w:p w14:paraId="4E2E94BA" w14:textId="77777777" w:rsidR="00CB03B9" w:rsidRDefault="00CB03B9">
      <w:r>
        <w:br w:type="page"/>
      </w:r>
    </w:p>
    <w:p w14:paraId="03CDE89D" w14:textId="491F3B31" w:rsidR="00AE0C21" w:rsidRDefault="00515AB4" w:rsidP="008325BB">
      <w:pPr>
        <w:jc w:val="both"/>
      </w:pPr>
      <w:r>
        <w:lastRenderedPageBreak/>
        <w:t xml:space="preserve">PROGRAMTERVEZET </w:t>
      </w:r>
    </w:p>
    <w:p w14:paraId="014730AC" w14:textId="77777777" w:rsidR="00AE0C21" w:rsidRDefault="00AE0C21" w:rsidP="008325BB">
      <w:pPr>
        <w:jc w:val="both"/>
      </w:pPr>
    </w:p>
    <w:p w14:paraId="6E5A89F8" w14:textId="183FB1C9" w:rsidR="00AE0C21" w:rsidRPr="008325BB" w:rsidRDefault="00E733EF" w:rsidP="008325BB">
      <w:pPr>
        <w:jc w:val="both"/>
        <w:rPr>
          <w:b/>
          <w:bCs/>
        </w:rPr>
      </w:pPr>
      <w:r>
        <w:rPr>
          <w:b/>
          <w:bCs/>
        </w:rPr>
        <w:t>2020. november 11</w:t>
      </w:r>
      <w:r w:rsidR="00515AB4" w:rsidRPr="008325BB">
        <w:rPr>
          <w:b/>
          <w:bCs/>
        </w:rPr>
        <w:t xml:space="preserve">. (szerda) </w:t>
      </w:r>
    </w:p>
    <w:p w14:paraId="0A8DD58A" w14:textId="77777777" w:rsidR="00AE0C21" w:rsidRDefault="00AE0C21" w:rsidP="008325BB">
      <w:pPr>
        <w:jc w:val="both"/>
      </w:pPr>
    </w:p>
    <w:p w14:paraId="20D69339" w14:textId="3C271815" w:rsidR="00AE0C21" w:rsidRDefault="00515AB4" w:rsidP="008325BB">
      <w:pPr>
        <w:jc w:val="both"/>
      </w:pPr>
      <w:r>
        <w:t xml:space="preserve">09:00–10:00 Érkezés, regisztráció </w:t>
      </w:r>
      <w:r w:rsidR="00CB03B9">
        <w:t>(Népfőiskola</w:t>
      </w:r>
      <w:r w:rsidR="0024322B">
        <w:t xml:space="preserve"> Alapítvány</w:t>
      </w:r>
      <w:r w:rsidR="00CB03B9">
        <w:t xml:space="preserve">, </w:t>
      </w:r>
      <w:r w:rsidR="0024322B">
        <w:t>Lakodalmas</w:t>
      </w:r>
      <w:r w:rsidR="00CB03B9">
        <w:t xml:space="preserve"> ház)</w:t>
      </w:r>
    </w:p>
    <w:p w14:paraId="1E5543B7" w14:textId="100EDBA1" w:rsidR="00CB03B9" w:rsidRDefault="00CB03B9" w:rsidP="008325BB">
      <w:pPr>
        <w:jc w:val="both"/>
      </w:pPr>
      <w:r>
        <w:t>10.00-12.30 Plenáris konferencia előadások (Népfőiskola</w:t>
      </w:r>
      <w:r w:rsidR="0024322B">
        <w:t xml:space="preserve"> Alapítvány</w:t>
      </w:r>
      <w:r>
        <w:t xml:space="preserve">, </w:t>
      </w:r>
      <w:r w:rsidR="0024322B">
        <w:t>Lakodalmas</w:t>
      </w:r>
      <w:r>
        <w:t xml:space="preserve"> ház)</w:t>
      </w:r>
    </w:p>
    <w:p w14:paraId="328CC09C" w14:textId="41E07F04" w:rsidR="00AE0C21" w:rsidRDefault="00515AB4" w:rsidP="008325BB">
      <w:pPr>
        <w:jc w:val="both"/>
      </w:pPr>
      <w:r>
        <w:t>10:00–10:</w:t>
      </w:r>
      <w:r w:rsidR="00CB03B9">
        <w:t>30</w:t>
      </w:r>
      <w:r>
        <w:t xml:space="preserve"> Köszöntő</w:t>
      </w:r>
    </w:p>
    <w:p w14:paraId="25FE1B3E" w14:textId="5CC5F08B" w:rsidR="00AE0C21" w:rsidRDefault="00AE0C21" w:rsidP="008325BB">
      <w:pPr>
        <w:jc w:val="both"/>
      </w:pPr>
      <w:r>
        <w:t xml:space="preserve">Lezsák Sándor, a Magyar Országgyűlés alelnöke, a Népfőiskola Alapítvány kuratóriumának elnöke </w:t>
      </w:r>
    </w:p>
    <w:p w14:paraId="16B377EC" w14:textId="4B403FC2" w:rsidR="006A2796" w:rsidRDefault="006A2796" w:rsidP="006A2796">
      <w:pPr>
        <w:jc w:val="both"/>
      </w:pPr>
      <w:r>
        <w:t>Fekete Péter, az Emberi Erőforrások Minisztériuma kulturális államtitkára</w:t>
      </w:r>
      <w:r w:rsidR="009B6672">
        <w:t xml:space="preserve"> </w:t>
      </w:r>
    </w:p>
    <w:p w14:paraId="30A9F677" w14:textId="2B18AE19" w:rsidR="00AE0C21" w:rsidRDefault="00AE0C21" w:rsidP="008325BB">
      <w:pPr>
        <w:jc w:val="both"/>
      </w:pPr>
      <w:r>
        <w:t>Závogyán Magdolna, a Nemzeti Művelődési Intézet ügyvezetője</w:t>
      </w:r>
    </w:p>
    <w:p w14:paraId="6FC32531" w14:textId="77777777" w:rsidR="00AE0C21" w:rsidRDefault="00515AB4" w:rsidP="008325BB">
      <w:pPr>
        <w:jc w:val="both"/>
      </w:pPr>
      <w:r>
        <w:t>10.</w:t>
      </w:r>
      <w:r w:rsidR="00AE0C21">
        <w:t>30</w:t>
      </w:r>
      <w:r>
        <w:t xml:space="preserve">–11.00 </w:t>
      </w:r>
      <w:r w:rsidR="00AE0C21">
        <w:t xml:space="preserve">A Közművelődés Nemzeti Programjának alapját jelentő közművelődési helyzetkép </w:t>
      </w:r>
    </w:p>
    <w:p w14:paraId="35BF3198" w14:textId="5CBCB5EF" w:rsidR="00AE0C21" w:rsidRDefault="00AE0C21" w:rsidP="008325BB">
      <w:pPr>
        <w:jc w:val="both"/>
      </w:pPr>
      <w:r>
        <w:t>dr. Juhász Erika, a Nemzeti Művelődési Intézet szakmafejlesztési igazgatója, a Debreceni Egyetem tanszékvezető főiskolai docense</w:t>
      </w:r>
    </w:p>
    <w:p w14:paraId="299A78CA" w14:textId="77777777" w:rsidR="00AE0C21" w:rsidRDefault="00515AB4" w:rsidP="008325BB">
      <w:pPr>
        <w:jc w:val="both"/>
      </w:pPr>
      <w:r>
        <w:t xml:space="preserve">11:00–11:30 </w:t>
      </w:r>
      <w:r w:rsidR="00AE0C21">
        <w:t>A Közművelődés Nemzeti Programja 2020-2025.</w:t>
      </w:r>
    </w:p>
    <w:p w14:paraId="27934541" w14:textId="02651439" w:rsidR="00AE0C21" w:rsidRDefault="00801070" w:rsidP="008325BB">
      <w:pPr>
        <w:jc w:val="both"/>
      </w:pPr>
      <w:r>
        <w:t>Szedlacsek Emília</w:t>
      </w:r>
      <w:r w:rsidR="00AE0C21">
        <w:t xml:space="preserve">, a Nemzeti Művelődési Intézet </w:t>
      </w:r>
      <w:r>
        <w:t>szakmai igazgatója</w:t>
      </w:r>
    </w:p>
    <w:p w14:paraId="146931A8" w14:textId="0738CC91" w:rsidR="00AE0C21" w:rsidRDefault="00515AB4" w:rsidP="008325BB">
      <w:pPr>
        <w:jc w:val="both"/>
      </w:pPr>
      <w:r>
        <w:t>11:30–12:</w:t>
      </w:r>
      <w:r w:rsidR="0024322B">
        <w:t>15</w:t>
      </w:r>
      <w:r>
        <w:t xml:space="preserve"> A Nemzeti Művelődési Intézet szakmai díjainak átadó ünnepsége </w:t>
      </w:r>
    </w:p>
    <w:p w14:paraId="4A43B8D6" w14:textId="77777777" w:rsidR="00AE0C21" w:rsidRDefault="00515AB4" w:rsidP="008325BB">
      <w:pPr>
        <w:jc w:val="both"/>
      </w:pPr>
      <w:r>
        <w:t xml:space="preserve">„Illyés Gyula Közművelődési Életműdíj” </w:t>
      </w:r>
    </w:p>
    <w:p w14:paraId="39CD4EA6" w14:textId="77777777" w:rsidR="00AE0C21" w:rsidRDefault="00515AB4" w:rsidP="008325BB">
      <w:pPr>
        <w:jc w:val="both"/>
      </w:pPr>
      <w:r>
        <w:t xml:space="preserve">„Beke Pál-díj” </w:t>
      </w:r>
    </w:p>
    <w:p w14:paraId="440712E6" w14:textId="35822077" w:rsidR="00AE0C21" w:rsidRDefault="00AE0C21" w:rsidP="008325BB">
      <w:pPr>
        <w:jc w:val="both"/>
      </w:pPr>
      <w:r>
        <w:t>„Durkó Mátyás-díj”</w:t>
      </w:r>
    </w:p>
    <w:p w14:paraId="37173988" w14:textId="1C1A9D09" w:rsidR="00AE0C21" w:rsidRDefault="00515AB4" w:rsidP="008325BB">
      <w:pPr>
        <w:jc w:val="both"/>
      </w:pPr>
      <w:r>
        <w:t xml:space="preserve">„Karácsony Sándor-díj” </w:t>
      </w:r>
    </w:p>
    <w:p w14:paraId="4E3660DB" w14:textId="77777777" w:rsidR="00AE0C21" w:rsidRDefault="00515AB4" w:rsidP="008325BB">
      <w:pPr>
        <w:jc w:val="both"/>
      </w:pPr>
      <w:r>
        <w:t xml:space="preserve">„Közösségeket Támogató Önkormányzat Díj” </w:t>
      </w:r>
    </w:p>
    <w:p w14:paraId="7235FC3D" w14:textId="77777777" w:rsidR="00AE0C21" w:rsidRDefault="00515AB4" w:rsidP="008325BB">
      <w:pPr>
        <w:jc w:val="both"/>
      </w:pPr>
      <w:r>
        <w:t xml:space="preserve">„Közösségépítő Önkéntes Díj” </w:t>
      </w:r>
    </w:p>
    <w:p w14:paraId="52F2120F" w14:textId="6BE6E3E9" w:rsidR="00515AB4" w:rsidRDefault="00515AB4" w:rsidP="008325BB">
      <w:pPr>
        <w:jc w:val="both"/>
      </w:pPr>
      <w:r>
        <w:t>12:</w:t>
      </w:r>
      <w:r w:rsidR="0024322B">
        <w:t>15</w:t>
      </w:r>
      <w:r>
        <w:t>–13:</w:t>
      </w:r>
      <w:r w:rsidR="0024322B">
        <w:t>0</w:t>
      </w:r>
      <w:r>
        <w:t>0 Ebéd</w:t>
      </w:r>
      <w:r w:rsidR="00CB03B9">
        <w:t xml:space="preserve"> (Lakitelek, Tisza Étterem)</w:t>
      </w:r>
    </w:p>
    <w:p w14:paraId="09008B5A" w14:textId="33F7920C" w:rsidR="008325BB" w:rsidRDefault="008325BB"/>
    <w:p w14:paraId="22395EB4" w14:textId="77777777" w:rsidR="0024322B" w:rsidRPr="00616546" w:rsidRDefault="0024322B" w:rsidP="0024322B">
      <w:pPr>
        <w:jc w:val="both"/>
      </w:pPr>
      <w:r w:rsidRPr="00616546">
        <w:t>13.00-14.00 Plenáris előadások a területi szintű közművelődési stratégiákról (Népfőiskola Alapítvány, Lakodalmas ház)</w:t>
      </w:r>
    </w:p>
    <w:p w14:paraId="3544FFA3" w14:textId="77777777" w:rsidR="009B6672" w:rsidRDefault="009B6672" w:rsidP="008325BB">
      <w:pPr>
        <w:jc w:val="both"/>
      </w:pPr>
    </w:p>
    <w:p w14:paraId="615C08FE" w14:textId="77777777" w:rsidR="0024322B" w:rsidRPr="00616546" w:rsidRDefault="0024322B" w:rsidP="0024322B">
      <w:pPr>
        <w:jc w:val="both"/>
      </w:pPr>
      <w:r w:rsidRPr="00616546">
        <w:t>14:00–15:00 Kávészünet és a Nemzeti Művelődési Intézet megtekintése csoportokban (Nemzeti Művelődési Intézet, Aula)</w:t>
      </w:r>
    </w:p>
    <w:p w14:paraId="70F79C11" w14:textId="77777777" w:rsidR="008325BB" w:rsidRDefault="008325BB" w:rsidP="008325BB">
      <w:pPr>
        <w:jc w:val="both"/>
      </w:pPr>
    </w:p>
    <w:p w14:paraId="1F221B99" w14:textId="77777777" w:rsidR="009B6672" w:rsidRDefault="009B6672">
      <w:r>
        <w:br w:type="page"/>
      </w:r>
    </w:p>
    <w:p w14:paraId="719115D4" w14:textId="3BAAB658" w:rsidR="00AE0C21" w:rsidRPr="009B6672" w:rsidRDefault="00AE0C21" w:rsidP="008325BB">
      <w:pPr>
        <w:jc w:val="both"/>
      </w:pPr>
      <w:r w:rsidRPr="009B6672">
        <w:lastRenderedPageBreak/>
        <w:t>15:</w:t>
      </w:r>
      <w:r w:rsidR="003B015E" w:rsidRPr="009B6672">
        <w:t>00</w:t>
      </w:r>
      <w:r w:rsidRPr="009B6672">
        <w:t>–1</w:t>
      </w:r>
      <w:r w:rsidR="003B015E" w:rsidRPr="009B6672">
        <w:t>6</w:t>
      </w:r>
      <w:r w:rsidRPr="009B6672">
        <w:t>:</w:t>
      </w:r>
      <w:r w:rsidR="003B015E" w:rsidRPr="009B6672">
        <w:t>30</w:t>
      </w:r>
      <w:r w:rsidRPr="009B6672">
        <w:t xml:space="preserve"> Műhelymunk</w:t>
      </w:r>
      <w:r w:rsidR="00CB03B9" w:rsidRPr="009B6672">
        <w:t>ák a Nemzeti Művelődési Intézet épületében</w:t>
      </w:r>
    </w:p>
    <w:p w14:paraId="0D63D92C" w14:textId="6DD96D5D" w:rsidR="00AE0C21" w:rsidRPr="009B6672" w:rsidRDefault="003B015E" w:rsidP="008325BB">
      <w:pPr>
        <w:jc w:val="both"/>
        <w:rPr>
          <w:i/>
          <w:iCs/>
        </w:rPr>
      </w:pPr>
      <w:r w:rsidRPr="009B6672">
        <w:rPr>
          <w:i/>
          <w:iCs/>
        </w:rPr>
        <w:t>1. Közművelődés és jövőkép megyei, megyeszékhelyi szinten</w:t>
      </w:r>
      <w:r w:rsidR="00CB03B9" w:rsidRPr="009B6672">
        <w:rPr>
          <w:i/>
          <w:iCs/>
        </w:rPr>
        <w:t xml:space="preserve"> – I. emelet, Díszterem</w:t>
      </w:r>
    </w:p>
    <w:p w14:paraId="70A9375B" w14:textId="6BC39286" w:rsidR="00AE0C21" w:rsidRPr="009B6672" w:rsidRDefault="003B015E" w:rsidP="008325BB">
      <w:pPr>
        <w:jc w:val="both"/>
        <w:rPr>
          <w:i/>
          <w:iCs/>
        </w:rPr>
      </w:pPr>
      <w:r w:rsidRPr="009B6672">
        <w:rPr>
          <w:i/>
          <w:iCs/>
        </w:rPr>
        <w:t>2. Közművelődés és jövőkép kis- és középvárosokban</w:t>
      </w:r>
      <w:r w:rsidR="00CB03B9" w:rsidRPr="009B6672">
        <w:rPr>
          <w:i/>
          <w:iCs/>
        </w:rPr>
        <w:t xml:space="preserve"> – földszint, Balipap Ferenc terem</w:t>
      </w:r>
    </w:p>
    <w:p w14:paraId="4FC14C4D" w14:textId="6A0E4AD2" w:rsidR="00AE0C21" w:rsidRDefault="003B015E" w:rsidP="008325BB">
      <w:pPr>
        <w:jc w:val="both"/>
        <w:rPr>
          <w:i/>
          <w:iCs/>
        </w:rPr>
      </w:pPr>
      <w:r w:rsidRPr="009B6672">
        <w:rPr>
          <w:i/>
          <w:iCs/>
        </w:rPr>
        <w:t>3. Közművelődés és jövőkép falvakon</w:t>
      </w:r>
      <w:r w:rsidR="00CB03B9" w:rsidRPr="009B6672">
        <w:rPr>
          <w:i/>
          <w:iCs/>
        </w:rPr>
        <w:t xml:space="preserve"> – földszint, Beke Pál terem</w:t>
      </w:r>
    </w:p>
    <w:p w14:paraId="19B83F0E" w14:textId="77777777" w:rsidR="0024322B" w:rsidRPr="00616546" w:rsidRDefault="0024322B" w:rsidP="0024322B">
      <w:pPr>
        <w:jc w:val="both"/>
        <w:rPr>
          <w:i/>
          <w:iCs/>
        </w:rPr>
      </w:pPr>
      <w:r w:rsidRPr="00616546">
        <w:rPr>
          <w:i/>
          <w:iCs/>
        </w:rPr>
        <w:t>4. Durkó Mátyás Szakkollégium – I. emelet, Kígyós Sándor terem</w:t>
      </w:r>
    </w:p>
    <w:p w14:paraId="01EC8B48" w14:textId="77777777" w:rsidR="009B6672" w:rsidRDefault="009B6672" w:rsidP="008325BB">
      <w:pPr>
        <w:jc w:val="both"/>
      </w:pPr>
    </w:p>
    <w:p w14:paraId="7C15842D" w14:textId="77777777" w:rsidR="0024322B" w:rsidRPr="00616546" w:rsidRDefault="0024322B" w:rsidP="0024322B">
      <w:pPr>
        <w:jc w:val="both"/>
      </w:pPr>
      <w:r w:rsidRPr="00616546">
        <w:t>16:30-17.00 A műhelymunkák összefoglalói, konferencia zárszó – I. emelet, Díszterem</w:t>
      </w:r>
    </w:p>
    <w:p w14:paraId="607C9FF7" w14:textId="77777777" w:rsidR="0024322B" w:rsidRPr="00616546" w:rsidRDefault="0024322B" w:rsidP="0024322B">
      <w:pPr>
        <w:jc w:val="both"/>
      </w:pPr>
      <w:proofErr w:type="spellStart"/>
      <w:r w:rsidRPr="00616546">
        <w:t>Szedlacsek</w:t>
      </w:r>
      <w:proofErr w:type="spellEnd"/>
      <w:r w:rsidRPr="00616546">
        <w:t xml:space="preserve"> Emília, a Nemzeti Művelődési Intézet szakmai igazgatója</w:t>
      </w:r>
    </w:p>
    <w:p w14:paraId="2811BD0B" w14:textId="77777777" w:rsidR="0024322B" w:rsidRPr="00616546" w:rsidRDefault="0024322B" w:rsidP="0024322B">
      <w:pPr>
        <w:jc w:val="both"/>
      </w:pPr>
      <w:r w:rsidRPr="00616546">
        <w:t>17.00 A konferencia résztvevőinek hazautazása</w:t>
      </w:r>
    </w:p>
    <w:p w14:paraId="60705F79" w14:textId="77777777" w:rsidR="008325BB" w:rsidRDefault="008325BB" w:rsidP="008325BB">
      <w:pPr>
        <w:jc w:val="both"/>
      </w:pPr>
    </w:p>
    <w:p w14:paraId="5052D41C" w14:textId="187A800E" w:rsidR="0024322B" w:rsidRPr="00616546" w:rsidRDefault="0024322B" w:rsidP="0024322B">
      <w:pPr>
        <w:jc w:val="both"/>
      </w:pPr>
      <w:r w:rsidRPr="00616546">
        <w:t xml:space="preserve">17:30–19:30 Műhelymunka a felsőoktatási intézmények hallgatóinak (akik a másnapi látóúton részt vesznek) – I. emelet Beke Pál terem </w:t>
      </w:r>
    </w:p>
    <w:p w14:paraId="14A024B2" w14:textId="2E8F5BA0" w:rsidR="0024322B" w:rsidRPr="00616546" w:rsidRDefault="0024322B" w:rsidP="0024322B">
      <w:pPr>
        <w:jc w:val="both"/>
      </w:pPr>
      <w:r w:rsidRPr="00616546">
        <w:t xml:space="preserve">17.30-19.30 Műhelymunka az </w:t>
      </w:r>
      <w:proofErr w:type="spellStart"/>
      <w:r w:rsidRPr="00616546">
        <w:t>Agóra</w:t>
      </w:r>
      <w:proofErr w:type="spellEnd"/>
      <w:r w:rsidRPr="00616546">
        <w:t xml:space="preserve"> műhely résztvevőinek – I. emelet Díszterem </w:t>
      </w:r>
    </w:p>
    <w:p w14:paraId="5EAC7111" w14:textId="4CBAC7FD" w:rsidR="0024322B" w:rsidRDefault="0024322B" w:rsidP="0024322B">
      <w:pPr>
        <w:jc w:val="both"/>
      </w:pPr>
      <w:r w:rsidRPr="00616546">
        <w:t xml:space="preserve">19.30-22.00 Vacsora a </w:t>
      </w:r>
      <w:r>
        <w:t xml:space="preserve">Nemzeti Művelődési Intézet </w:t>
      </w:r>
      <w:proofErr w:type="spellStart"/>
      <w:r w:rsidRPr="00616546">
        <w:t>Gasztrobusz</w:t>
      </w:r>
      <w:r>
        <w:t>ának</w:t>
      </w:r>
      <w:proofErr w:type="spellEnd"/>
      <w:r w:rsidRPr="00616546">
        <w:t xml:space="preserve"> megismerésével és kötetlen beszélgetés </w:t>
      </w:r>
    </w:p>
    <w:p w14:paraId="34971DF6" w14:textId="77777777" w:rsidR="0024322B" w:rsidRPr="00616546" w:rsidRDefault="0024322B" w:rsidP="0024322B">
      <w:pPr>
        <w:jc w:val="both"/>
      </w:pPr>
    </w:p>
    <w:p w14:paraId="0A28688D" w14:textId="4D3491A0" w:rsidR="003B015E" w:rsidRPr="008325BB" w:rsidRDefault="00E733EF" w:rsidP="008325BB">
      <w:pPr>
        <w:jc w:val="both"/>
        <w:rPr>
          <w:b/>
          <w:bCs/>
        </w:rPr>
      </w:pPr>
      <w:r>
        <w:rPr>
          <w:b/>
          <w:bCs/>
        </w:rPr>
        <w:t>2020. november 12</w:t>
      </w:r>
      <w:r w:rsidR="003B015E" w:rsidRPr="008325BB">
        <w:rPr>
          <w:b/>
          <w:bCs/>
        </w:rPr>
        <w:t xml:space="preserve">. (csütörtök) </w:t>
      </w:r>
    </w:p>
    <w:p w14:paraId="3BA17C13" w14:textId="3CF3C3E2" w:rsidR="003B015E" w:rsidRPr="00CB03B9" w:rsidRDefault="003B015E" w:rsidP="008325BB">
      <w:pPr>
        <w:jc w:val="both"/>
        <w:rPr>
          <w:i/>
          <w:iCs/>
        </w:rPr>
      </w:pPr>
      <w:r w:rsidRPr="00CB03B9">
        <w:rPr>
          <w:i/>
          <w:iCs/>
        </w:rPr>
        <w:t>Felsőoktatási hallgatók:</w:t>
      </w:r>
    </w:p>
    <w:p w14:paraId="47232D8B" w14:textId="48D4BBDD" w:rsidR="003B015E" w:rsidRDefault="003B015E" w:rsidP="008325BB">
      <w:pPr>
        <w:jc w:val="both"/>
      </w:pPr>
      <w:r>
        <w:t>7.00-8.00 Reggeli</w:t>
      </w:r>
      <w:r w:rsidR="00CB03B9">
        <w:t xml:space="preserve"> (Lakitelek, Tisza Étterem)</w:t>
      </w:r>
    </w:p>
    <w:p w14:paraId="6088666D" w14:textId="28443893" w:rsidR="003B015E" w:rsidRDefault="003B015E" w:rsidP="008325BB">
      <w:pPr>
        <w:jc w:val="both"/>
      </w:pPr>
      <w:r>
        <w:t xml:space="preserve">8:00–13:00 „Látóút” </w:t>
      </w:r>
      <w:proofErr w:type="spellStart"/>
      <w:r>
        <w:t>különbusszal</w:t>
      </w:r>
      <w:proofErr w:type="spellEnd"/>
      <w:r>
        <w:t xml:space="preserve"> (Bács-Kiskun megyei szakmai tanulmányút) a felsőoktatási intézmények hallgató</w:t>
      </w:r>
      <w:r w:rsidR="008325BB">
        <w:t>i</w:t>
      </w:r>
      <w:r>
        <w:t xml:space="preserve"> részére. </w:t>
      </w:r>
    </w:p>
    <w:p w14:paraId="5E763C53" w14:textId="6763BCD6" w:rsidR="003B015E" w:rsidRDefault="003B015E" w:rsidP="008325BB">
      <w:pPr>
        <w:jc w:val="both"/>
      </w:pPr>
      <w:r>
        <w:t>13.00-14.00 Ebéd a látóút résztvevőinek Lakiteleken a Tisza Hotelben, majd hazautazás</w:t>
      </w:r>
    </w:p>
    <w:p w14:paraId="6971BD5D" w14:textId="617BFAB7" w:rsidR="003B015E" w:rsidRPr="00CB03B9" w:rsidRDefault="003B015E" w:rsidP="008325BB">
      <w:pPr>
        <w:jc w:val="both"/>
        <w:rPr>
          <w:i/>
          <w:iCs/>
        </w:rPr>
      </w:pPr>
      <w:r w:rsidRPr="00CB03B9">
        <w:rPr>
          <w:i/>
          <w:iCs/>
        </w:rPr>
        <w:t>Agóra műhely</w:t>
      </w:r>
      <w:r w:rsidR="00CB03B9">
        <w:rPr>
          <w:i/>
          <w:iCs/>
        </w:rPr>
        <w:t>:</w:t>
      </w:r>
    </w:p>
    <w:p w14:paraId="53956E94" w14:textId="0F07E891" w:rsidR="003B015E" w:rsidRDefault="003B015E" w:rsidP="008325BB">
      <w:pPr>
        <w:jc w:val="both"/>
      </w:pPr>
      <w:r>
        <w:t>7.00-8.00 Reggeli</w:t>
      </w:r>
      <w:r w:rsidR="00CB03B9">
        <w:t xml:space="preserve"> (Lakitelek, Tisza Étterem)</w:t>
      </w:r>
    </w:p>
    <w:p w14:paraId="29343CAE" w14:textId="5408B8D3" w:rsidR="008325BB" w:rsidRDefault="003B015E" w:rsidP="008325BB">
      <w:pPr>
        <w:jc w:val="both"/>
      </w:pPr>
      <w:r>
        <w:t xml:space="preserve">8.00-9.00 Átutazás saját gépkocsikkal </w:t>
      </w:r>
      <w:r w:rsidR="008325BB">
        <w:t>Kecskemétre</w:t>
      </w:r>
    </w:p>
    <w:p w14:paraId="13EC9B12" w14:textId="6DA759C8" w:rsidR="003B015E" w:rsidRDefault="003B015E" w:rsidP="008325BB">
      <w:pPr>
        <w:jc w:val="both"/>
      </w:pPr>
      <w:r>
        <w:t xml:space="preserve">9.00-13.00 Agóra műhely Kecskeméten a </w:t>
      </w:r>
      <w:proofErr w:type="spellStart"/>
      <w:r>
        <w:t>Hírös</w:t>
      </w:r>
      <w:proofErr w:type="spellEnd"/>
      <w:r>
        <w:t xml:space="preserve"> </w:t>
      </w:r>
      <w:proofErr w:type="spellStart"/>
      <w:r>
        <w:t>Agórában</w:t>
      </w:r>
      <w:proofErr w:type="spellEnd"/>
    </w:p>
    <w:p w14:paraId="482C3369" w14:textId="2848B25C" w:rsidR="008325BB" w:rsidRDefault="008325BB" w:rsidP="008325BB">
      <w:pPr>
        <w:jc w:val="both"/>
      </w:pPr>
      <w:r>
        <w:t>13.00-14.00 Ebéd Kecskeméten</w:t>
      </w:r>
    </w:p>
    <w:p w14:paraId="07EF483F" w14:textId="77777777" w:rsidR="008325BB" w:rsidRDefault="008325BB" w:rsidP="008325BB">
      <w:pPr>
        <w:jc w:val="both"/>
      </w:pPr>
    </w:p>
    <w:p w14:paraId="3606E62A" w14:textId="5021615A" w:rsidR="008325BB" w:rsidRDefault="003B015E" w:rsidP="008325BB">
      <w:pPr>
        <w:jc w:val="both"/>
      </w:pPr>
      <w:r>
        <w:t>Jelentkezési határidő: 20</w:t>
      </w:r>
      <w:r w:rsidR="008325BB">
        <w:t>20</w:t>
      </w:r>
      <w:r>
        <w:t xml:space="preserve">. október </w:t>
      </w:r>
      <w:r w:rsidR="0024322B">
        <w:t>22</w:t>
      </w:r>
      <w:r>
        <w:t>. 14.00 óra</w:t>
      </w:r>
    </w:p>
    <w:p w14:paraId="64E40174" w14:textId="77777777" w:rsidR="008325BB" w:rsidRDefault="008325BB" w:rsidP="008325BB">
      <w:pPr>
        <w:jc w:val="both"/>
      </w:pPr>
    </w:p>
    <w:p w14:paraId="6675214B" w14:textId="5B789457" w:rsidR="003B015E" w:rsidRDefault="003B015E" w:rsidP="008325BB">
      <w:pPr>
        <w:jc w:val="both"/>
      </w:pPr>
      <w:r>
        <w:t xml:space="preserve">A konferencián való részvétel térítésmentes, de regisztrációhoz kötött. A konferencia a Művelődő Közösségek </w:t>
      </w:r>
      <w:r w:rsidR="00CB03B9">
        <w:t>Észak</w:t>
      </w:r>
      <w:r>
        <w:t>-Magyarországon EFOP-3.7.3- 16-2017-001</w:t>
      </w:r>
      <w:r w:rsidR="00CB03B9">
        <w:t>48</w:t>
      </w:r>
      <w:r>
        <w:t xml:space="preserve"> projekt keretében valósul meg. </w:t>
      </w:r>
    </w:p>
    <w:sectPr w:rsidR="003B0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45F1D"/>
    <w:multiLevelType w:val="hybridMultilevel"/>
    <w:tmpl w:val="C7E643D2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8562681"/>
    <w:multiLevelType w:val="multilevel"/>
    <w:tmpl w:val="A03A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AB4"/>
    <w:rsid w:val="0024322B"/>
    <w:rsid w:val="00250415"/>
    <w:rsid w:val="003B015E"/>
    <w:rsid w:val="00450038"/>
    <w:rsid w:val="004F601D"/>
    <w:rsid w:val="00515AB4"/>
    <w:rsid w:val="006A2796"/>
    <w:rsid w:val="00801070"/>
    <w:rsid w:val="008325BB"/>
    <w:rsid w:val="009B6672"/>
    <w:rsid w:val="00A22069"/>
    <w:rsid w:val="00AE0C21"/>
    <w:rsid w:val="00C7429E"/>
    <w:rsid w:val="00CB03B9"/>
    <w:rsid w:val="00E733EF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E8E5"/>
  <w15:chartTrackingRefBased/>
  <w15:docId w15:val="{B006675A-1B72-4FA9-ACDE-4B6CFB10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1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15AB4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515AB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B0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593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</cp:lastModifiedBy>
  <cp:revision>2</cp:revision>
  <dcterms:created xsi:type="dcterms:W3CDTF">2020-10-25T11:58:00Z</dcterms:created>
  <dcterms:modified xsi:type="dcterms:W3CDTF">2020-10-25T11:58:00Z</dcterms:modified>
</cp:coreProperties>
</file>