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A1" w:rsidRDefault="004303A1" w:rsidP="0043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062D54" w:rsidRPr="00D61467" w:rsidRDefault="00062D54" w:rsidP="00062D54">
      <w:pPr>
        <w:spacing w:before="120" w:after="0" w:line="240" w:lineRule="auto"/>
        <w:jc w:val="center"/>
        <w:rPr>
          <w:b/>
          <w:sz w:val="28"/>
          <w:szCs w:val="28"/>
          <w:highlight w:val="green"/>
        </w:rPr>
      </w:pPr>
      <w:bookmarkStart w:id="0" w:name="Szöveg49"/>
      <w:r w:rsidRPr="00062D54">
        <w:rPr>
          <w:b/>
          <w:sz w:val="28"/>
          <w:szCs w:val="28"/>
        </w:rPr>
        <w:t>Vállalkozásfejlesztés és vállalkozói közösségek a közművelődésben</w:t>
      </w:r>
    </w:p>
    <w:bookmarkEnd w:id="0"/>
    <w:p w:rsidR="00062D54" w:rsidRDefault="00062D54" w:rsidP="00062D54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40</w:t>
      </w:r>
      <w:r w:rsidRPr="00CB77C1">
        <w:rPr>
          <w:sz w:val="28"/>
          <w:szCs w:val="28"/>
        </w:rPr>
        <w:t xml:space="preserve"> órás köz</w:t>
      </w:r>
      <w:r>
        <w:rPr>
          <w:sz w:val="28"/>
          <w:szCs w:val="28"/>
        </w:rPr>
        <w:t>művelődési szakmai továbbképzés</w:t>
      </w:r>
    </w:p>
    <w:p w:rsidR="00062D54" w:rsidRDefault="00062D54" w:rsidP="00062D54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sz w:val="28"/>
          <w:szCs w:val="28"/>
        </w:rPr>
      </w:pPr>
    </w:p>
    <w:p w:rsidR="00062D54" w:rsidRPr="00B225FE" w:rsidRDefault="00062D54" w:rsidP="00062D5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225FE">
        <w:rPr>
          <w:sz w:val="24"/>
          <w:szCs w:val="24"/>
        </w:rPr>
        <w:t>Akkreditációt jóváhagyó határozat száma: 63235-4/2016/KOZOS</w:t>
      </w:r>
      <w:r>
        <w:rPr>
          <w:sz w:val="24"/>
          <w:szCs w:val="24"/>
        </w:rPr>
        <w:t>MUV</w:t>
      </w:r>
    </w:p>
    <w:p w:rsidR="00062D54" w:rsidRDefault="00062D54" w:rsidP="00062D54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B225FE">
        <w:rPr>
          <w:b/>
          <w:bCs/>
          <w:sz w:val="24"/>
          <w:szCs w:val="24"/>
        </w:rPr>
        <w:t xml:space="preserve">KÉPZÉS HELYSZÍNE: </w:t>
      </w:r>
      <w:r w:rsidRPr="00B225FE">
        <w:rPr>
          <w:bCs/>
          <w:sz w:val="24"/>
          <w:szCs w:val="24"/>
        </w:rPr>
        <w:t>Budapest</w:t>
      </w:r>
      <w:r>
        <w:rPr>
          <w:bCs/>
          <w:sz w:val="24"/>
          <w:szCs w:val="24"/>
        </w:rPr>
        <w:t>, Békéscsaba</w:t>
      </w:r>
    </w:p>
    <w:p w:rsidR="00062D54" w:rsidRPr="00755D0B" w:rsidRDefault="00062D54" w:rsidP="00062D54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062D54" w:rsidRPr="00B225FE" w:rsidRDefault="00062D54" w:rsidP="00062D5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B225FE">
        <w:rPr>
          <w:b/>
          <w:bCs/>
          <w:sz w:val="24"/>
          <w:szCs w:val="24"/>
        </w:rPr>
        <w:t>KÉPZÉS LEBONYOLÍTÓJA: NMI Művelődési Intézet Nonprofit Közhasznú Kft.</w:t>
      </w:r>
    </w:p>
    <w:p w:rsidR="00062D54" w:rsidRPr="00B225FE" w:rsidRDefault="00062D54" w:rsidP="00062D5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225FE">
        <w:rPr>
          <w:b/>
          <w:bCs/>
          <w:sz w:val="24"/>
          <w:szCs w:val="24"/>
        </w:rPr>
        <w:tab/>
      </w:r>
      <w:r w:rsidRPr="00B225FE">
        <w:rPr>
          <w:b/>
          <w:bCs/>
          <w:sz w:val="24"/>
          <w:szCs w:val="24"/>
        </w:rPr>
        <w:tab/>
      </w:r>
      <w:r w:rsidRPr="00B225FE">
        <w:rPr>
          <w:b/>
          <w:bCs/>
          <w:sz w:val="24"/>
          <w:szCs w:val="24"/>
        </w:rPr>
        <w:tab/>
      </w:r>
      <w:r w:rsidRPr="00B225FE">
        <w:rPr>
          <w:b/>
          <w:bCs/>
          <w:sz w:val="24"/>
          <w:szCs w:val="24"/>
        </w:rPr>
        <w:tab/>
      </w:r>
    </w:p>
    <w:p w:rsidR="00062D54" w:rsidRPr="00B225FE" w:rsidRDefault="00062D54" w:rsidP="00062D5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B225FE">
        <w:rPr>
          <w:b/>
          <w:bCs/>
          <w:sz w:val="24"/>
          <w:szCs w:val="24"/>
        </w:rPr>
        <w:t>KÉPZÉS CÉLJA:</w:t>
      </w:r>
    </w:p>
    <w:p w:rsidR="00062D54" w:rsidRPr="00B225FE" w:rsidRDefault="00062D54" w:rsidP="00062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bCs/>
          <w:sz w:val="24"/>
          <w:szCs w:val="24"/>
        </w:rPr>
      </w:pPr>
      <w:bookmarkStart w:id="1" w:name="_GoBack"/>
      <w:bookmarkEnd w:id="1"/>
      <w:r w:rsidRPr="00062D54">
        <w:rPr>
          <w:bCs/>
          <w:sz w:val="24"/>
          <w:szCs w:val="24"/>
        </w:rPr>
        <w:t>A képzés célja a vállalkozásfejlesztési ismeretek bővítése, valamint a sikeres vállalkozás működtetését elősegítő tudás erősítése, fejlesztése. A résztvevők a képzés során megismerik a vállalkozások hatékony fejlesztéséhez szükséges tudásanyagot, hatékony kommunikációs technikákat, valamint projekttervezési, - és menedzselési kompetenciák és ismeretek összességét sajátítják el. Cél az, hogy a vállalkozásfejlesztés egy tudatos, tervezett és előrelátható, innovatív formában valósuljon meg.</w:t>
      </w:r>
    </w:p>
    <w:p w:rsidR="00062D54" w:rsidRPr="00B225FE" w:rsidRDefault="00062D54" w:rsidP="00062D5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225FE">
        <w:rPr>
          <w:b/>
          <w:bCs/>
          <w:sz w:val="24"/>
          <w:szCs w:val="24"/>
        </w:rPr>
        <w:t>KÉPZÉS TEMATIKÁJA:</w:t>
      </w:r>
    </w:p>
    <w:p w:rsidR="00062D54" w:rsidRPr="00755D0B" w:rsidRDefault="00062D54" w:rsidP="00062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B225FE">
        <w:rPr>
          <w:bCs/>
          <w:sz w:val="24"/>
          <w:szCs w:val="24"/>
        </w:rPr>
        <w:t>A vállalkozások pozíciójának értékelési módszerei; A vállalkozások reális versenyelőnyökön nyugvó fejlődési pályája; Források és pénzügyi megtérülés; Projektvezetés, projektmenedzsment; Kommunikációs technikák és sikeres vállalkozás; Felelősségvállalás és sikeres vállalkozás</w:t>
      </w:r>
    </w:p>
    <w:p w:rsidR="00062D54" w:rsidRPr="00755D0B" w:rsidRDefault="00062D54" w:rsidP="00062D5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B225FE">
        <w:rPr>
          <w:b/>
          <w:bCs/>
          <w:sz w:val="24"/>
          <w:szCs w:val="24"/>
        </w:rPr>
        <w:t>KÉPZÉS ÜTEMEZÉSE</w:t>
      </w:r>
      <w:r w:rsidRPr="00B225FE">
        <w:rPr>
          <w:sz w:val="24"/>
          <w:szCs w:val="24"/>
        </w:rPr>
        <w:t>:</w:t>
      </w:r>
      <w:r w:rsidRPr="00B225FE">
        <w:rPr>
          <w:b/>
          <w:bCs/>
          <w:sz w:val="24"/>
          <w:szCs w:val="24"/>
        </w:rPr>
        <w:t xml:space="preserve"> 5 alkalom /alkalmanként 8 óra/</w:t>
      </w:r>
      <w:r w:rsidRPr="00B225FE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247015</wp:posOffset>
            </wp:positionV>
            <wp:extent cx="5798820" cy="6350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D54" w:rsidRPr="00B225FE" w:rsidRDefault="00062D54" w:rsidP="00062D54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b/>
          <w:bCs/>
          <w:sz w:val="24"/>
          <w:szCs w:val="24"/>
          <w:u w:val="single"/>
        </w:rPr>
      </w:pPr>
    </w:p>
    <w:p w:rsidR="00062D54" w:rsidRPr="00B225FE" w:rsidRDefault="00062D54" w:rsidP="00062D54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sz w:val="24"/>
          <w:szCs w:val="24"/>
        </w:rPr>
      </w:pPr>
      <w:r w:rsidRPr="00B225FE">
        <w:rPr>
          <w:b/>
          <w:bCs/>
          <w:sz w:val="24"/>
          <w:szCs w:val="24"/>
          <w:u w:val="single"/>
        </w:rPr>
        <w:t>Kinek ajánljuk a képzést?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8189"/>
      </w:tblGrid>
      <w:tr w:rsidR="00062D54" w:rsidRPr="00B225FE" w:rsidTr="00043FE4"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62D54" w:rsidRPr="00B225FE" w:rsidRDefault="00062D54" w:rsidP="00043FE4">
            <w:pPr>
              <w:spacing w:before="120" w:after="60"/>
              <w:rPr>
                <w:b/>
                <w:sz w:val="24"/>
                <w:szCs w:val="24"/>
              </w:rPr>
            </w:pPr>
            <w:bookmarkStart w:id="2" w:name="Szöveg13"/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062D54" w:rsidRPr="00B225FE" w:rsidRDefault="00062D54" w:rsidP="00043FE4">
            <w:pPr>
              <w:spacing w:before="120" w:after="60" w:line="240" w:lineRule="auto"/>
              <w:jc w:val="center"/>
              <w:rPr>
                <w:sz w:val="24"/>
                <w:szCs w:val="24"/>
              </w:rPr>
            </w:pPr>
            <w:r w:rsidRPr="00B225FE">
              <w:rPr>
                <w:sz w:val="24"/>
                <w:szCs w:val="24"/>
              </w:rPr>
              <w:t>A közművelődési intézmények munkatársai, a települések közösségi életét szervező szakemberek</w:t>
            </w:r>
            <w:r>
              <w:rPr>
                <w:sz w:val="24"/>
                <w:szCs w:val="24"/>
              </w:rPr>
              <w:t xml:space="preserve"> számára</w:t>
            </w:r>
            <w:r w:rsidRPr="00B225FE">
              <w:rPr>
                <w:sz w:val="24"/>
                <w:szCs w:val="24"/>
              </w:rPr>
              <w:t>.</w:t>
            </w:r>
          </w:p>
        </w:tc>
      </w:tr>
      <w:bookmarkEnd w:id="2"/>
    </w:tbl>
    <w:p w:rsidR="00062D54" w:rsidRPr="00755D0B" w:rsidRDefault="00062D54" w:rsidP="00062D54">
      <w:pPr>
        <w:widowControl w:val="0"/>
        <w:autoSpaceDE w:val="0"/>
        <w:autoSpaceDN w:val="0"/>
        <w:adjustRightInd w:val="0"/>
        <w:spacing w:after="0"/>
        <w:ind w:left="3400"/>
        <w:rPr>
          <w:b/>
          <w:bCs/>
          <w:sz w:val="16"/>
          <w:szCs w:val="16"/>
          <w:u w:val="single"/>
        </w:rPr>
      </w:pPr>
    </w:p>
    <w:p w:rsidR="00062D54" w:rsidRPr="00B225FE" w:rsidRDefault="00062D54" w:rsidP="00062D54">
      <w:pPr>
        <w:widowControl w:val="0"/>
        <w:autoSpaceDE w:val="0"/>
        <w:autoSpaceDN w:val="0"/>
        <w:adjustRightInd w:val="0"/>
        <w:spacing w:after="0"/>
        <w:ind w:left="3400"/>
        <w:rPr>
          <w:sz w:val="24"/>
          <w:szCs w:val="24"/>
        </w:rPr>
      </w:pPr>
      <w:r w:rsidRPr="00B225FE">
        <w:rPr>
          <w:b/>
          <w:bCs/>
          <w:sz w:val="24"/>
          <w:szCs w:val="24"/>
          <w:u w:val="single"/>
        </w:rPr>
        <w:t>A</w:t>
      </w:r>
      <w:r w:rsidRPr="00B225FE">
        <w:rPr>
          <w:b/>
          <w:bCs/>
          <w:sz w:val="24"/>
          <w:szCs w:val="24"/>
        </w:rPr>
        <w:t xml:space="preserve"> </w:t>
      </w:r>
      <w:r w:rsidRPr="00B225FE">
        <w:rPr>
          <w:b/>
          <w:bCs/>
          <w:sz w:val="24"/>
          <w:szCs w:val="24"/>
          <w:u w:val="single"/>
        </w:rPr>
        <w:t>jelentkezés feltétele</w:t>
      </w:r>
      <w:r w:rsidRPr="00B225FE">
        <w:rPr>
          <w:sz w:val="24"/>
          <w:szCs w:val="24"/>
        </w:rPr>
        <w:t>:</w:t>
      </w:r>
    </w:p>
    <w:p w:rsidR="00062D54" w:rsidRPr="00B225FE" w:rsidRDefault="00062D54" w:rsidP="00062D54">
      <w:pPr>
        <w:widowControl w:val="0"/>
        <w:autoSpaceDE w:val="0"/>
        <w:autoSpaceDN w:val="0"/>
        <w:adjustRightInd w:val="0"/>
        <w:spacing w:after="0" w:line="240" w:lineRule="auto"/>
        <w:ind w:left="580"/>
        <w:jc w:val="center"/>
        <w:rPr>
          <w:sz w:val="24"/>
          <w:szCs w:val="24"/>
        </w:rPr>
      </w:pPr>
      <w:r w:rsidRPr="00B225FE">
        <w:rPr>
          <w:sz w:val="24"/>
          <w:szCs w:val="24"/>
        </w:rPr>
        <w:t xml:space="preserve">Középfokú iskolai végzettség (érettségi), valamint 1 év kulturális területen eltöltött szakmai gyakorlat szükséges. </w:t>
      </w:r>
    </w:p>
    <w:p w:rsidR="00062D54" w:rsidRPr="00B225FE" w:rsidRDefault="00062D54" w:rsidP="00062D54">
      <w:pPr>
        <w:widowControl w:val="0"/>
        <w:autoSpaceDE w:val="0"/>
        <w:autoSpaceDN w:val="0"/>
        <w:adjustRightInd w:val="0"/>
        <w:spacing w:after="0"/>
        <w:ind w:left="3300"/>
        <w:rPr>
          <w:bCs/>
          <w:sz w:val="24"/>
          <w:szCs w:val="24"/>
        </w:rPr>
      </w:pPr>
      <w:r w:rsidRPr="00B225FE">
        <w:rPr>
          <w:b/>
          <w:bCs/>
          <w:sz w:val="24"/>
          <w:szCs w:val="24"/>
          <w:u w:val="single"/>
        </w:rPr>
        <w:t>A képzés részvételi díja</w:t>
      </w:r>
      <w:r w:rsidRPr="00B225FE">
        <w:rPr>
          <w:b/>
          <w:bCs/>
          <w:sz w:val="24"/>
          <w:szCs w:val="24"/>
        </w:rPr>
        <w:t>:</w:t>
      </w:r>
      <w:r w:rsidRPr="00B225FE">
        <w:rPr>
          <w:bCs/>
          <w:sz w:val="24"/>
          <w:szCs w:val="24"/>
        </w:rPr>
        <w:t xml:space="preserve"> </w:t>
      </w:r>
    </w:p>
    <w:p w:rsidR="00062D54" w:rsidRDefault="00062D54" w:rsidP="00062D54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B225FE">
        <w:rPr>
          <w:sz w:val="24"/>
          <w:szCs w:val="24"/>
        </w:rPr>
        <w:t>0.000 Ft</w:t>
      </w:r>
    </w:p>
    <w:p w:rsidR="00062D54" w:rsidRPr="00755D0B" w:rsidRDefault="00062D54" w:rsidP="00062D54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755D0B">
        <w:rPr>
          <w:sz w:val="24"/>
          <w:szCs w:val="24"/>
        </w:rPr>
        <w:t xml:space="preserve">(A közművelődési szakemberek 2017. évi támogatott továbbképzési programjában ingyenes) </w:t>
      </w:r>
    </w:p>
    <w:p w:rsidR="00062D54" w:rsidRPr="00B225FE" w:rsidRDefault="00062D54" w:rsidP="00062D54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755D0B">
        <w:rPr>
          <w:sz w:val="24"/>
          <w:szCs w:val="24"/>
        </w:rPr>
        <w:t>Útiköltséget, szállásdíjat és egyéb költségtérítést nem tudunk nyújtani.</w:t>
      </w:r>
    </w:p>
    <w:p w:rsidR="00062D54" w:rsidRPr="00B225FE" w:rsidRDefault="00062D54" w:rsidP="00062D54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B225FE">
        <w:rPr>
          <w:b/>
          <w:bCs/>
          <w:sz w:val="24"/>
          <w:szCs w:val="24"/>
          <w:u w:val="single"/>
        </w:rPr>
        <w:t>Képzés indításának várható időpontja:</w:t>
      </w:r>
      <w:r w:rsidRPr="00B225FE">
        <w:rPr>
          <w:b/>
          <w:bCs/>
          <w:sz w:val="24"/>
          <w:szCs w:val="24"/>
        </w:rPr>
        <w:t xml:space="preserve"> </w:t>
      </w:r>
    </w:p>
    <w:p w:rsidR="00062D54" w:rsidRPr="00755D0B" w:rsidRDefault="00062D54" w:rsidP="00062D54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r w:rsidRPr="00B225FE">
        <w:rPr>
          <w:color w:val="000000"/>
          <w:sz w:val="24"/>
          <w:szCs w:val="24"/>
        </w:rPr>
        <w:t xml:space="preserve">2017. </w:t>
      </w:r>
      <w:bookmarkStart w:id="3" w:name="page2"/>
      <w:bookmarkEnd w:id="3"/>
      <w:r>
        <w:rPr>
          <w:color w:val="000000"/>
          <w:sz w:val="24"/>
          <w:szCs w:val="24"/>
        </w:rPr>
        <w:t>harmadik negyedév</w:t>
      </w:r>
    </w:p>
    <w:p w:rsidR="00062D54" w:rsidRPr="00B225FE" w:rsidRDefault="00062D54" w:rsidP="00062D54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sz w:val="24"/>
          <w:szCs w:val="24"/>
        </w:rPr>
      </w:pPr>
      <w:r w:rsidRPr="00B225FE">
        <w:rPr>
          <w:b/>
          <w:bCs/>
          <w:sz w:val="24"/>
          <w:szCs w:val="24"/>
          <w:u w:val="single"/>
        </w:rPr>
        <w:t>Tanúsítvány megszerzésének követelménye:</w:t>
      </w:r>
    </w:p>
    <w:p w:rsidR="00062D54" w:rsidRPr="00A14903" w:rsidRDefault="00062D54" w:rsidP="00062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iCs/>
          <w:sz w:val="24"/>
          <w:szCs w:val="24"/>
        </w:rPr>
      </w:pPr>
      <w:r w:rsidRPr="00A14903">
        <w:rPr>
          <w:bCs/>
          <w:i/>
          <w:iCs/>
          <w:sz w:val="24"/>
          <w:szCs w:val="24"/>
        </w:rPr>
        <w:t>A képzés során megszerzett információk alkalmazását mérő gyakorlati, szituációs feladat követelményeknek megfelelő megoldása.</w:t>
      </w:r>
    </w:p>
    <w:p w:rsidR="00062D54" w:rsidRPr="00A14903" w:rsidRDefault="00062D54" w:rsidP="00062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iCs/>
          <w:sz w:val="24"/>
          <w:szCs w:val="24"/>
        </w:rPr>
      </w:pPr>
    </w:p>
    <w:p w:rsidR="00062D54" w:rsidRDefault="00062D54" w:rsidP="00062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iCs/>
        </w:rPr>
      </w:pPr>
      <w:r w:rsidRPr="00CB77C1">
        <w:rPr>
          <w:b/>
          <w:bCs/>
          <w:i/>
          <w:iCs/>
        </w:rPr>
        <w:t>A tanfolyam</w:t>
      </w:r>
      <w:r>
        <w:rPr>
          <w:b/>
          <w:bCs/>
          <w:i/>
          <w:iCs/>
        </w:rPr>
        <w:t>ra az első húsz jelentkező részére tudjuk biztosítani a térítésmentes részvételt, amennyiben minden jelentkezési feltételnek megfelel</w:t>
      </w:r>
      <w:r w:rsidRPr="00CB77C1">
        <w:rPr>
          <w:b/>
          <w:bCs/>
          <w:i/>
          <w:iCs/>
        </w:rPr>
        <w:t>!</w:t>
      </w:r>
      <w:r>
        <w:rPr>
          <w:b/>
          <w:bCs/>
          <w:i/>
          <w:iCs/>
        </w:rPr>
        <w:t xml:space="preserve"> </w:t>
      </w:r>
      <w:r>
        <w:rPr>
          <w:bCs/>
          <w:i/>
          <w:iCs/>
        </w:rPr>
        <w:t>(Az online jelentkezési rendszer időbélyeggel látja el a jelentkezést, ez alapján történik az első húsz jelentkező felvétele.)</w:t>
      </w:r>
    </w:p>
    <w:p w:rsidR="00062D54" w:rsidRPr="00755D0B" w:rsidRDefault="00062D54" w:rsidP="00062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iCs/>
        </w:rPr>
      </w:pPr>
    </w:p>
    <w:p w:rsidR="00062D54" w:rsidRPr="00B225FE" w:rsidRDefault="00062D54" w:rsidP="00062D54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sz w:val="24"/>
          <w:szCs w:val="24"/>
        </w:rPr>
      </w:pPr>
      <w:r w:rsidRPr="00B225FE">
        <w:rPr>
          <w:i/>
          <w:iCs/>
          <w:sz w:val="24"/>
          <w:szCs w:val="24"/>
          <w:u w:val="single"/>
        </w:rPr>
        <w:t>A képzéssel kapcsolatos bővebb információ:</w:t>
      </w:r>
    </w:p>
    <w:p w:rsidR="00062D54" w:rsidRPr="00B225FE" w:rsidRDefault="00062D54" w:rsidP="00062D54">
      <w:pPr>
        <w:widowControl w:val="0"/>
        <w:autoSpaceDE w:val="0"/>
        <w:autoSpaceDN w:val="0"/>
        <w:adjustRightInd w:val="0"/>
        <w:spacing w:after="0" w:line="42" w:lineRule="exact"/>
        <w:rPr>
          <w:sz w:val="24"/>
          <w:szCs w:val="24"/>
        </w:rPr>
      </w:pPr>
    </w:p>
    <w:p w:rsidR="007E06D2" w:rsidRPr="004303A1" w:rsidRDefault="00062D54" w:rsidP="00062D54">
      <w:pPr>
        <w:pStyle w:val="Alaprtelmezettstlus"/>
        <w:spacing w:after="0"/>
        <w:jc w:val="center"/>
        <w:rPr>
          <w:rFonts w:cs="Times New Roman"/>
          <w:i/>
          <w:sz w:val="22"/>
          <w:szCs w:val="22"/>
        </w:rPr>
      </w:pPr>
      <w:proofErr w:type="gramStart"/>
      <w:r>
        <w:rPr>
          <w:rFonts w:cs="Times New Roman"/>
          <w:i/>
          <w:sz w:val="22"/>
          <w:szCs w:val="22"/>
        </w:rPr>
        <w:t>kepzes@nminkft.hu</w:t>
      </w:r>
      <w:proofErr w:type="gramEnd"/>
    </w:p>
    <w:sectPr w:rsidR="007E06D2" w:rsidRPr="004303A1" w:rsidSect="00E77920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F7" w:rsidRDefault="007759F7" w:rsidP="00130D6A">
      <w:pPr>
        <w:spacing w:after="0" w:line="240" w:lineRule="auto"/>
      </w:pPr>
      <w:r>
        <w:separator/>
      </w:r>
    </w:p>
  </w:endnote>
  <w:end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73" w:rsidRPr="001770C6" w:rsidRDefault="00044273" w:rsidP="006A1496">
    <w:pPr>
      <w:pStyle w:val="llb"/>
      <w:jc w:val="center"/>
      <w:rPr>
        <w:rFonts w:ascii="Arial" w:hAnsi="Arial" w:cs="Arial"/>
        <w:b/>
        <w:color w:val="242982"/>
        <w:sz w:val="20"/>
        <w:szCs w:val="20"/>
        <w:lang w:eastAsia="hu-HU"/>
      </w:rPr>
    </w:pPr>
    <w:r w:rsidRPr="001770C6">
      <w:rPr>
        <w:rFonts w:ascii="Arial" w:hAnsi="Arial" w:cs="Arial"/>
        <w:b/>
        <w:color w:val="242982"/>
        <w:sz w:val="20"/>
        <w:szCs w:val="20"/>
      </w:rPr>
      <w:t>NMI Művelődési Intézet Nonprofit Közhasznú Kft.</w:t>
    </w:r>
    <w:r w:rsidRPr="001770C6">
      <w:rPr>
        <w:rFonts w:ascii="Arial" w:hAnsi="Arial" w:cs="Arial"/>
        <w:b/>
        <w:color w:val="242982"/>
        <w:sz w:val="20"/>
        <w:szCs w:val="20"/>
        <w:lang w:eastAsia="hu-HU"/>
      </w:rPr>
      <w:t xml:space="preserve"> </w:t>
    </w:r>
  </w:p>
  <w:p w:rsidR="00133EF8" w:rsidRDefault="00044273" w:rsidP="006A1496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 w:rsidRPr="001770C6">
      <w:rPr>
        <w:rFonts w:ascii="Arial" w:hAnsi="Arial" w:cs="Arial"/>
        <w:b/>
        <w:color w:val="242982"/>
        <w:sz w:val="16"/>
        <w:szCs w:val="16"/>
      </w:rPr>
      <w:t>1027</w:t>
    </w:r>
    <w:r w:rsidR="003F111A" w:rsidRPr="001770C6">
      <w:rPr>
        <w:rFonts w:ascii="Arial" w:hAnsi="Arial" w:cs="Arial"/>
        <w:b/>
        <w:color w:val="242982"/>
        <w:sz w:val="16"/>
        <w:szCs w:val="16"/>
      </w:rPr>
      <w:t xml:space="preserve"> Budapest, </w:t>
    </w:r>
    <w:r w:rsidR="00133EF8" w:rsidRPr="001770C6">
      <w:rPr>
        <w:rFonts w:ascii="Arial" w:hAnsi="Arial" w:cs="Arial"/>
        <w:b/>
        <w:color w:val="242982"/>
        <w:sz w:val="16"/>
        <w:szCs w:val="16"/>
      </w:rPr>
      <w:t>C</w:t>
    </w:r>
    <w:r w:rsidRPr="001770C6">
      <w:rPr>
        <w:rFonts w:ascii="Arial" w:hAnsi="Arial" w:cs="Arial"/>
        <w:b/>
        <w:color w:val="242982"/>
        <w:sz w:val="16"/>
        <w:szCs w:val="16"/>
      </w:rPr>
      <w:t>salogány utca 47-49.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 Telefonszám: </w:t>
    </w:r>
    <w:r w:rsidR="00F1320F">
      <w:rPr>
        <w:rFonts w:ascii="Arial" w:hAnsi="Arial" w:cs="Arial"/>
        <w:b/>
        <w:color w:val="242982"/>
        <w:sz w:val="16"/>
        <w:szCs w:val="16"/>
      </w:rPr>
      <w:t>+</w:t>
    </w:r>
    <w:r w:rsidR="00133EF8" w:rsidRPr="001770C6">
      <w:rPr>
        <w:rFonts w:ascii="Arial" w:hAnsi="Arial" w:cs="Arial"/>
        <w:b/>
        <w:color w:val="242982"/>
        <w:sz w:val="16"/>
        <w:szCs w:val="16"/>
      </w:rPr>
      <w:t>36-1-</w:t>
    </w:r>
    <w:r w:rsidR="006A1496" w:rsidRPr="001770C6">
      <w:rPr>
        <w:rFonts w:ascii="Arial" w:hAnsi="Arial" w:cs="Arial"/>
        <w:b/>
        <w:color w:val="242982"/>
        <w:sz w:val="16"/>
        <w:szCs w:val="16"/>
      </w:rPr>
      <w:t>611</w:t>
    </w:r>
    <w:r w:rsidR="00133EF8" w:rsidRPr="001770C6">
      <w:rPr>
        <w:rFonts w:ascii="Arial" w:hAnsi="Arial" w:cs="Arial"/>
        <w:b/>
        <w:color w:val="242982"/>
        <w:sz w:val="16"/>
        <w:szCs w:val="16"/>
      </w:rPr>
      <w:t>-</w:t>
    </w:r>
    <w:r w:rsidR="006A1496" w:rsidRPr="001770C6">
      <w:rPr>
        <w:rFonts w:ascii="Arial" w:hAnsi="Arial" w:cs="Arial"/>
        <w:b/>
        <w:color w:val="242982"/>
        <w:sz w:val="16"/>
        <w:szCs w:val="16"/>
      </w:rPr>
      <w:t>75</w:t>
    </w:r>
    <w:r w:rsidR="0024250C" w:rsidRPr="001770C6">
      <w:rPr>
        <w:rFonts w:ascii="Arial" w:hAnsi="Arial" w:cs="Arial"/>
        <w:b/>
        <w:color w:val="242982"/>
        <w:sz w:val="16"/>
        <w:szCs w:val="16"/>
      </w:rPr>
      <w:t>00</w:t>
    </w:r>
    <w:r w:rsidR="00133EF8" w:rsidRPr="001770C6">
      <w:rPr>
        <w:rFonts w:ascii="Arial" w:hAnsi="Arial" w:cs="Arial"/>
        <w:b/>
        <w:color w:val="242982"/>
        <w:sz w:val="16"/>
        <w:szCs w:val="16"/>
      </w:rPr>
      <w:t xml:space="preserve"> 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Honlapcím: </w:t>
    </w:r>
    <w:hyperlink r:id="rId1" w:history="1">
      <w:r w:rsidR="006E2FB2" w:rsidRPr="00120324">
        <w:rPr>
          <w:rStyle w:val="Hiperhivatkozs"/>
          <w:rFonts w:ascii="Arial" w:hAnsi="Arial" w:cs="Arial"/>
          <w:b/>
          <w:sz w:val="16"/>
          <w:szCs w:val="16"/>
        </w:rPr>
        <w:t>www.nminkft.hu</w:t>
      </w:r>
    </w:hyperlink>
  </w:p>
  <w:p w:rsidR="006E2FB2" w:rsidRPr="001770C6" w:rsidRDefault="006E2FB2" w:rsidP="00EE0835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>
      <w:rPr>
        <w:rFonts w:ascii="Arial" w:hAnsi="Arial" w:cs="Arial"/>
        <w:b/>
        <w:color w:val="242982"/>
        <w:sz w:val="16"/>
        <w:szCs w:val="16"/>
      </w:rPr>
      <w:t>Nyilvántartó cégbíróság: Fővárosi Törvényszék Cégbírósága. Cégjegyzékszám: 01-09-291888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F7" w:rsidRDefault="007759F7" w:rsidP="00130D6A">
      <w:pPr>
        <w:spacing w:after="0" w:line="240" w:lineRule="auto"/>
      </w:pPr>
      <w:r>
        <w:separator/>
      </w:r>
    </w:p>
  </w:footnote>
  <w:foot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20" w:rsidRDefault="00E77920">
    <w:pPr>
      <w:pStyle w:val="lfej"/>
    </w:pPr>
    <w:r>
      <w:rPr>
        <w:noProof/>
        <w:lang w:eastAsia="hu-HU"/>
      </w:rPr>
      <w:drawing>
        <wp:inline distT="0" distB="0" distL="0" distR="0" wp14:anchorId="4B3C1F43" wp14:editId="5C881CC3">
          <wp:extent cx="1581150" cy="6719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57" cy="6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7860"/>
    <w:multiLevelType w:val="multilevel"/>
    <w:tmpl w:val="A95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83FAA"/>
    <w:multiLevelType w:val="hybridMultilevel"/>
    <w:tmpl w:val="1FBE1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3"/>
    <w:rsid w:val="00010BE6"/>
    <w:rsid w:val="00044273"/>
    <w:rsid w:val="00062D54"/>
    <w:rsid w:val="000C68C4"/>
    <w:rsid w:val="000F7A8B"/>
    <w:rsid w:val="00111EDE"/>
    <w:rsid w:val="00130D6A"/>
    <w:rsid w:val="00133EF8"/>
    <w:rsid w:val="00166875"/>
    <w:rsid w:val="001701B4"/>
    <w:rsid w:val="001770C6"/>
    <w:rsid w:val="001823EF"/>
    <w:rsid w:val="00197122"/>
    <w:rsid w:val="001B44DC"/>
    <w:rsid w:val="001C6060"/>
    <w:rsid w:val="001E19BF"/>
    <w:rsid w:val="001E402F"/>
    <w:rsid w:val="001F7B1C"/>
    <w:rsid w:val="00216C2A"/>
    <w:rsid w:val="00231677"/>
    <w:rsid w:val="00235E95"/>
    <w:rsid w:val="0024250C"/>
    <w:rsid w:val="0028380B"/>
    <w:rsid w:val="002D6E3F"/>
    <w:rsid w:val="003263AC"/>
    <w:rsid w:val="00340417"/>
    <w:rsid w:val="00387A8C"/>
    <w:rsid w:val="003D7CF5"/>
    <w:rsid w:val="003E0C69"/>
    <w:rsid w:val="003E329F"/>
    <w:rsid w:val="003E74BC"/>
    <w:rsid w:val="003F111A"/>
    <w:rsid w:val="004203C0"/>
    <w:rsid w:val="004303A1"/>
    <w:rsid w:val="00472E7F"/>
    <w:rsid w:val="004B4FEA"/>
    <w:rsid w:val="004D26B2"/>
    <w:rsid w:val="004D48E3"/>
    <w:rsid w:val="004E2DFE"/>
    <w:rsid w:val="004F5922"/>
    <w:rsid w:val="00531CFD"/>
    <w:rsid w:val="00570FAA"/>
    <w:rsid w:val="005841FC"/>
    <w:rsid w:val="005A4517"/>
    <w:rsid w:val="00653AAF"/>
    <w:rsid w:val="006A1496"/>
    <w:rsid w:val="006E2FB2"/>
    <w:rsid w:val="007111AC"/>
    <w:rsid w:val="007165D1"/>
    <w:rsid w:val="00737280"/>
    <w:rsid w:val="007759F7"/>
    <w:rsid w:val="007A4331"/>
    <w:rsid w:val="007E06D2"/>
    <w:rsid w:val="008137A7"/>
    <w:rsid w:val="008A1F40"/>
    <w:rsid w:val="008A67C0"/>
    <w:rsid w:val="008E1089"/>
    <w:rsid w:val="00904104"/>
    <w:rsid w:val="00931AE7"/>
    <w:rsid w:val="00965B90"/>
    <w:rsid w:val="00986AA1"/>
    <w:rsid w:val="009A5C2F"/>
    <w:rsid w:val="00A30421"/>
    <w:rsid w:val="00AA0C21"/>
    <w:rsid w:val="00AA5FD3"/>
    <w:rsid w:val="00B05D7F"/>
    <w:rsid w:val="00B72D13"/>
    <w:rsid w:val="00B75E52"/>
    <w:rsid w:val="00B816A9"/>
    <w:rsid w:val="00BD6B9A"/>
    <w:rsid w:val="00C20275"/>
    <w:rsid w:val="00CA1A8F"/>
    <w:rsid w:val="00CA5317"/>
    <w:rsid w:val="00CC2C7F"/>
    <w:rsid w:val="00D577FA"/>
    <w:rsid w:val="00DE12B7"/>
    <w:rsid w:val="00E25049"/>
    <w:rsid w:val="00E41D01"/>
    <w:rsid w:val="00E77920"/>
    <w:rsid w:val="00EA7720"/>
    <w:rsid w:val="00EB614F"/>
    <w:rsid w:val="00EC2543"/>
    <w:rsid w:val="00EE0835"/>
    <w:rsid w:val="00EF0122"/>
    <w:rsid w:val="00F1320F"/>
    <w:rsid w:val="00F3074D"/>
    <w:rsid w:val="00F37DE1"/>
    <w:rsid w:val="00F60519"/>
    <w:rsid w:val="00F6417E"/>
    <w:rsid w:val="00F93E64"/>
    <w:rsid w:val="00FA5AB2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65C0C46B-03AE-42BC-B0DF-F1B203E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1A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30D6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30D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0D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7A8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77920"/>
    <w:pPr>
      <w:ind w:left="720"/>
      <w:contextualSpacing/>
    </w:pPr>
  </w:style>
  <w:style w:type="paragraph" w:customStyle="1" w:styleId="Alaprtelmezettstlus">
    <w:name w:val="Alapértelmezett stílus"/>
    <w:uiPriority w:val="99"/>
    <w:rsid w:val="00DE12B7"/>
    <w:pPr>
      <w:widowControl w:val="0"/>
      <w:suppressAutoHyphens/>
      <w:spacing w:after="200" w:line="276" w:lineRule="auto"/>
    </w:pPr>
    <w:rPr>
      <w:rFonts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minkf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Barnucz Anita</cp:lastModifiedBy>
  <cp:revision>2</cp:revision>
  <cp:lastPrinted>2017-06-21T09:50:00Z</cp:lastPrinted>
  <dcterms:created xsi:type="dcterms:W3CDTF">2017-08-08T06:52:00Z</dcterms:created>
  <dcterms:modified xsi:type="dcterms:W3CDTF">2017-08-08T06:52:00Z</dcterms:modified>
</cp:coreProperties>
</file>