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AB5637" w:rsidRPr="00AB5637" w:rsidRDefault="00AB5637" w:rsidP="00AB5637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  <w:r w:rsidRPr="00AB5637">
        <w:rPr>
          <w:b/>
          <w:sz w:val="28"/>
          <w:szCs w:val="28"/>
          <w:lang w:eastAsia="hu-HU"/>
        </w:rPr>
        <w:t>Az egészségkultúra fejlesztése a közművelődésben</w:t>
      </w:r>
    </w:p>
    <w:p w:rsidR="00AB5637" w:rsidRPr="00AB5637" w:rsidRDefault="00AB5637" w:rsidP="00AB5637">
      <w:pPr>
        <w:spacing w:after="0" w:line="240" w:lineRule="auto"/>
        <w:jc w:val="center"/>
        <w:rPr>
          <w:sz w:val="28"/>
          <w:szCs w:val="28"/>
          <w:lang w:eastAsia="hu-HU"/>
        </w:rPr>
      </w:pPr>
      <w:r w:rsidRPr="00AB5637">
        <w:rPr>
          <w:sz w:val="28"/>
          <w:szCs w:val="28"/>
          <w:lang w:eastAsia="hu-HU"/>
        </w:rPr>
        <w:t>40 órás közművelődési szakmai továbbképzés</w:t>
      </w:r>
    </w:p>
    <w:p w:rsidR="00AB5637" w:rsidRPr="00AB5637" w:rsidRDefault="00AB5637" w:rsidP="00AB5637">
      <w:pPr>
        <w:spacing w:after="0" w:line="240" w:lineRule="auto"/>
        <w:jc w:val="center"/>
        <w:rPr>
          <w:sz w:val="24"/>
          <w:szCs w:val="24"/>
          <w:lang w:eastAsia="hu-HU"/>
        </w:rPr>
      </w:pPr>
    </w:p>
    <w:p w:rsidR="00AB5637" w:rsidRPr="00AB5637" w:rsidRDefault="00AB5637" w:rsidP="00AB5637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AB5637">
        <w:rPr>
          <w:sz w:val="24"/>
          <w:szCs w:val="24"/>
          <w:lang w:eastAsia="hu-HU"/>
        </w:rPr>
        <w:t>Akkreditációt jóváhagyó határozat száma: 61906-4/2016/KOZOSMUV</w:t>
      </w:r>
    </w:p>
    <w:p w:rsidR="00AB5637" w:rsidRPr="00AB5637" w:rsidRDefault="00AB5637" w:rsidP="00AB5637">
      <w:pPr>
        <w:spacing w:after="0" w:line="240" w:lineRule="auto"/>
        <w:jc w:val="both"/>
        <w:rPr>
          <w:sz w:val="16"/>
          <w:szCs w:val="16"/>
          <w:lang w:eastAsia="hu-HU"/>
        </w:rPr>
      </w:pPr>
    </w:p>
    <w:p w:rsidR="00AB5637" w:rsidRPr="00AB5637" w:rsidRDefault="00AB5637" w:rsidP="00AB5637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eastAsia="hu-HU"/>
        </w:rPr>
      </w:pPr>
      <w:r w:rsidRPr="00AB5637">
        <w:rPr>
          <w:b/>
          <w:bCs/>
          <w:sz w:val="24"/>
          <w:szCs w:val="24"/>
          <w:lang w:eastAsia="hu-HU"/>
        </w:rPr>
        <w:t xml:space="preserve">KÉPZÉS HELYSZÍNE: </w:t>
      </w:r>
      <w:bookmarkStart w:id="0" w:name="_GoBack"/>
      <w:bookmarkEnd w:id="0"/>
      <w:r w:rsidRPr="00AB5637">
        <w:rPr>
          <w:bCs/>
          <w:sz w:val="24"/>
          <w:szCs w:val="24"/>
          <w:lang w:eastAsia="hu-HU"/>
        </w:rPr>
        <w:t>Kecskemét</w:t>
      </w:r>
    </w:p>
    <w:p w:rsidR="00AB5637" w:rsidRPr="00AB5637" w:rsidRDefault="00AB5637" w:rsidP="00AB5637">
      <w:pPr>
        <w:spacing w:after="0" w:line="240" w:lineRule="auto"/>
        <w:jc w:val="both"/>
        <w:rPr>
          <w:sz w:val="24"/>
          <w:szCs w:val="24"/>
          <w:lang w:eastAsia="hu-HU"/>
        </w:rPr>
      </w:pPr>
    </w:p>
    <w:p w:rsidR="00AB5637" w:rsidRPr="00AB5637" w:rsidRDefault="00AB5637" w:rsidP="00AB5637">
      <w:pPr>
        <w:spacing w:after="0" w:line="240" w:lineRule="auto"/>
        <w:jc w:val="both"/>
        <w:rPr>
          <w:b/>
          <w:lang w:eastAsia="hu-HU"/>
        </w:rPr>
      </w:pPr>
      <w:r w:rsidRPr="00AB5637">
        <w:rPr>
          <w:b/>
          <w:sz w:val="24"/>
          <w:szCs w:val="24"/>
          <w:lang w:eastAsia="hu-HU"/>
        </w:rPr>
        <w:t xml:space="preserve">KÉPZÉS LEBONYOLÍTÓJA: </w:t>
      </w:r>
      <w:r w:rsidRPr="00AB5637">
        <w:rPr>
          <w:b/>
          <w:lang w:eastAsia="hu-HU"/>
        </w:rPr>
        <w:t>NMI Művelődési Intézet Nonprofit Közhasznú Kft.</w:t>
      </w:r>
    </w:p>
    <w:p w:rsidR="00AB5637" w:rsidRPr="00AB5637" w:rsidRDefault="00AB5637" w:rsidP="00AB5637">
      <w:pPr>
        <w:spacing w:after="0" w:line="240" w:lineRule="auto"/>
        <w:jc w:val="both"/>
        <w:rPr>
          <w:b/>
          <w:sz w:val="16"/>
          <w:szCs w:val="16"/>
          <w:lang w:eastAsia="hu-HU"/>
        </w:rPr>
      </w:pPr>
      <w:r w:rsidRPr="00AB5637">
        <w:rPr>
          <w:b/>
          <w:lang w:eastAsia="hu-HU"/>
        </w:rPr>
        <w:tab/>
      </w:r>
      <w:r w:rsidRPr="00AB5637">
        <w:rPr>
          <w:b/>
          <w:lang w:eastAsia="hu-HU"/>
        </w:rPr>
        <w:tab/>
      </w:r>
      <w:r w:rsidRPr="00AB5637">
        <w:rPr>
          <w:b/>
          <w:lang w:eastAsia="hu-HU"/>
        </w:rPr>
        <w:tab/>
      </w:r>
      <w:r w:rsidRPr="00AB5637">
        <w:rPr>
          <w:b/>
          <w:lang w:eastAsia="hu-HU"/>
        </w:rPr>
        <w:tab/>
      </w:r>
    </w:p>
    <w:p w:rsidR="00AB5637" w:rsidRPr="00AB5637" w:rsidRDefault="00AB5637" w:rsidP="00AB5637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AB5637">
        <w:rPr>
          <w:b/>
          <w:sz w:val="24"/>
          <w:szCs w:val="24"/>
          <w:lang w:eastAsia="hu-HU"/>
        </w:rPr>
        <w:t>KÉPZÉS CÉLJA:</w:t>
      </w:r>
    </w:p>
    <w:p w:rsidR="00AB5637" w:rsidRPr="00AB5637" w:rsidRDefault="00AB5637" w:rsidP="00AB5637">
      <w:pPr>
        <w:spacing w:after="0" w:line="240" w:lineRule="auto"/>
        <w:jc w:val="both"/>
        <w:rPr>
          <w:lang w:eastAsia="hu-HU"/>
        </w:rPr>
      </w:pPr>
      <w:r w:rsidRPr="00AB5637">
        <w:rPr>
          <w:lang w:eastAsia="hu-HU"/>
        </w:rPr>
        <w:t>A közművelődési intézményekben, az önkormányzatoknál közművelődési területen dolgozó szakemberek váljanak képessé közvetítő és fejlesztő szerep betöltésére az egészségnevelés területén; járuljanak hozzá az egészséges életmód kialakításának megalapozásához, az egészségfejlesztéshez, a rekreációs és mentálhigiénés kultúra kialakításához és feltételeinek megteremtéséhez, korrekciójához a családokban és a társadalmi intézményekben, civil szervezetekben, a közművelődés eszközrendszerének segítségével.</w:t>
      </w:r>
    </w:p>
    <w:p w:rsidR="00AB5637" w:rsidRPr="00AB5637" w:rsidRDefault="00AB5637" w:rsidP="00AB5637">
      <w:pPr>
        <w:spacing w:after="0" w:line="240" w:lineRule="auto"/>
        <w:jc w:val="both"/>
        <w:rPr>
          <w:lang w:eastAsia="hu-HU"/>
        </w:rPr>
      </w:pPr>
      <w:r w:rsidRPr="00AB5637">
        <w:rPr>
          <w:lang w:eastAsia="hu-HU"/>
        </w:rPr>
        <w:t>A továbbképzésen való részvétellel elsajátítják az egészséges életmód és életminőség, valamint a rekreáció korszerű szemléletét, megszerzik az egészséges emberi magatartás kialakításához, formálásához szükséges kommunikációs és szociális készségeket.</w:t>
      </w:r>
    </w:p>
    <w:p w:rsidR="00AB5637" w:rsidRPr="00AB5637" w:rsidRDefault="00AB5637" w:rsidP="00AB5637">
      <w:pPr>
        <w:spacing w:after="0" w:line="240" w:lineRule="auto"/>
        <w:jc w:val="both"/>
        <w:rPr>
          <w:sz w:val="16"/>
          <w:szCs w:val="16"/>
          <w:lang w:eastAsia="hu-HU"/>
        </w:rPr>
      </w:pPr>
    </w:p>
    <w:p w:rsidR="00AB5637" w:rsidRPr="00AB5637" w:rsidRDefault="00AB5637" w:rsidP="00AB5637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AB5637">
        <w:rPr>
          <w:b/>
          <w:sz w:val="24"/>
          <w:szCs w:val="24"/>
          <w:lang w:eastAsia="hu-HU"/>
        </w:rPr>
        <w:t>KÉPZÉS TEMATIKÁJA:</w:t>
      </w:r>
    </w:p>
    <w:p w:rsidR="00AB5637" w:rsidRPr="00AB5637" w:rsidRDefault="00AB5637" w:rsidP="00AB5637">
      <w:pPr>
        <w:widowControl w:val="0"/>
        <w:suppressAutoHyphens/>
        <w:jc w:val="both"/>
        <w:rPr>
          <w:sz w:val="24"/>
          <w:szCs w:val="24"/>
          <w:lang w:eastAsia="zh-CN" w:bidi="hi-IN"/>
        </w:rPr>
      </w:pPr>
      <w:r w:rsidRPr="00AB5637">
        <w:rPr>
          <w:lang w:eastAsia="zh-CN" w:bidi="hi-IN"/>
        </w:rPr>
        <w:t xml:space="preserve">Kommunikáció – kultúra – közművelődés; Testi-lelki harmónia, mentálhigiéné; A konfliktuskezelés eszközei, </w:t>
      </w:r>
      <w:proofErr w:type="spellStart"/>
      <w:r w:rsidRPr="00AB5637">
        <w:rPr>
          <w:lang w:eastAsia="zh-CN" w:bidi="hi-IN"/>
        </w:rPr>
        <w:t>stresszkezelési</w:t>
      </w:r>
      <w:proofErr w:type="spellEnd"/>
      <w:r w:rsidRPr="00AB5637">
        <w:rPr>
          <w:lang w:eastAsia="zh-CN" w:bidi="hi-IN"/>
        </w:rPr>
        <w:t xml:space="preserve"> technikák</w:t>
      </w:r>
    </w:p>
    <w:p w:rsidR="00AB5637" w:rsidRPr="00AB5637" w:rsidRDefault="00AB5637" w:rsidP="00AB5637">
      <w:pPr>
        <w:widowControl w:val="0"/>
        <w:suppressAutoHyphens/>
        <w:spacing w:after="0"/>
        <w:jc w:val="both"/>
        <w:rPr>
          <w:lang w:eastAsia="zh-CN" w:bidi="hi-IN"/>
        </w:rPr>
      </w:pPr>
      <w:r w:rsidRPr="00AB5637">
        <w:rPr>
          <w:b/>
          <w:sz w:val="24"/>
          <w:szCs w:val="24"/>
          <w:lang w:eastAsia="zh-CN" w:bidi="hi-IN"/>
        </w:rPr>
        <w:t>KÉPZÉS ÜTEMEZÉSE</w:t>
      </w:r>
      <w:r w:rsidRPr="00AB5637">
        <w:rPr>
          <w:sz w:val="24"/>
          <w:szCs w:val="24"/>
          <w:lang w:eastAsia="zh-CN" w:bidi="hi-IN"/>
        </w:rPr>
        <w:t xml:space="preserve">: </w:t>
      </w:r>
      <w:r w:rsidRPr="00AB5637">
        <w:rPr>
          <w:b/>
          <w:lang w:eastAsia="zh-CN" w:bidi="hi-IN"/>
        </w:rPr>
        <w:t>5 alkalom, alkalmanként 10/8/6 óra</w:t>
      </w:r>
    </w:p>
    <w:p w:rsidR="00AB5637" w:rsidRPr="00AB5637" w:rsidRDefault="00AB5637" w:rsidP="00AB5637">
      <w:pPr>
        <w:widowControl w:val="0"/>
        <w:pBdr>
          <w:bottom w:val="single" w:sz="4" w:space="1" w:color="auto"/>
        </w:pBdr>
        <w:suppressAutoHyphens/>
        <w:spacing w:after="0"/>
        <w:rPr>
          <w:sz w:val="16"/>
          <w:szCs w:val="16"/>
          <w:lang w:eastAsia="zh-CN" w:bidi="hi-IN"/>
        </w:rPr>
      </w:pPr>
    </w:p>
    <w:p w:rsidR="00AB5637" w:rsidRPr="00AB5637" w:rsidRDefault="00AB5637" w:rsidP="00AB5637">
      <w:pPr>
        <w:widowControl w:val="0"/>
        <w:suppressAutoHyphens/>
        <w:spacing w:after="0"/>
        <w:jc w:val="both"/>
        <w:rPr>
          <w:sz w:val="16"/>
          <w:szCs w:val="16"/>
          <w:u w:val="single"/>
          <w:lang w:eastAsia="zh-CN" w:bidi="hi-IN"/>
        </w:rPr>
      </w:pP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sz w:val="16"/>
          <w:szCs w:val="16"/>
          <w:lang w:eastAsia="zh-CN" w:bidi="hi-IN"/>
        </w:rPr>
      </w:pPr>
      <w:r w:rsidRPr="00AB5637">
        <w:rPr>
          <w:b/>
          <w:u w:val="single"/>
          <w:lang w:eastAsia="zh-CN" w:bidi="hi-IN"/>
        </w:rPr>
        <w:t xml:space="preserve">A képzés célcsoportjai: </w:t>
      </w:r>
      <w:r w:rsidRPr="00AB5637">
        <w:rPr>
          <w:lang w:eastAsia="zh-CN" w:bidi="hi-IN"/>
        </w:rPr>
        <w:t xml:space="preserve">Közművelődési intézmények egészségkultúra iránt érdeklődő szakmai munkatársai számára. </w:t>
      </w: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lang w:eastAsia="zh-CN" w:bidi="hi-IN"/>
        </w:rPr>
      </w:pPr>
      <w:r w:rsidRPr="00AB5637">
        <w:rPr>
          <w:b/>
          <w:u w:val="single"/>
          <w:lang w:eastAsia="zh-CN" w:bidi="hi-IN"/>
        </w:rPr>
        <w:t>A jelentkezés feltétele</w:t>
      </w:r>
      <w:r w:rsidRPr="00AB5637">
        <w:rPr>
          <w:lang w:eastAsia="zh-CN" w:bidi="hi-IN"/>
        </w:rPr>
        <w:t>: középfokú iskolai végzettség, valamint a közművelődési, közgyűjteményi vagy civil területen eltöltött legalább 1 év szakmai gyakorlat</w:t>
      </w: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sz w:val="16"/>
          <w:szCs w:val="16"/>
          <w:lang w:eastAsia="zh-CN" w:bidi="hi-IN"/>
        </w:rPr>
      </w:pPr>
    </w:p>
    <w:p w:rsidR="00AB5637" w:rsidRPr="00AB5637" w:rsidRDefault="00AB5637" w:rsidP="00A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  <w:lang w:eastAsia="hu-HU"/>
        </w:rPr>
      </w:pPr>
      <w:r w:rsidRPr="00AB5637">
        <w:rPr>
          <w:b/>
          <w:u w:val="single"/>
          <w:lang w:eastAsia="hu-HU"/>
        </w:rPr>
        <w:t xml:space="preserve">A képzés részvételi díja: </w:t>
      </w:r>
      <w:r w:rsidRPr="00AB5637">
        <w:rPr>
          <w:lang w:eastAsia="hu-HU"/>
        </w:rPr>
        <w:t>60.000 Ft.</w:t>
      </w:r>
    </w:p>
    <w:p w:rsidR="00AB5637" w:rsidRPr="00AB5637" w:rsidRDefault="00AB5637" w:rsidP="00A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AB5637">
        <w:rPr>
          <w:sz w:val="24"/>
          <w:szCs w:val="24"/>
          <w:lang w:eastAsia="hu-HU"/>
        </w:rPr>
        <w:t xml:space="preserve">(A közművelődési szakemberek 2017. évi támogatott továbbképzési programjában ingyenes) </w:t>
      </w: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sz w:val="16"/>
          <w:szCs w:val="16"/>
          <w:lang w:eastAsia="zh-CN" w:bidi="hi-IN"/>
        </w:rPr>
      </w:pPr>
      <w:r w:rsidRPr="00AB5637">
        <w:rPr>
          <w:lang w:eastAsia="zh-CN" w:bidi="hi-IN"/>
        </w:rPr>
        <w:t>Útiköltséget, szállásdíjat és egyéb költségtérítést nem tudunk nyújtani</w:t>
      </w:r>
    </w:p>
    <w:p w:rsidR="00AB5637" w:rsidRPr="00AB5637" w:rsidRDefault="00AB5637" w:rsidP="00AB5637">
      <w:pPr>
        <w:widowControl w:val="0"/>
        <w:suppressAutoHyphens/>
        <w:spacing w:after="0"/>
        <w:jc w:val="both"/>
        <w:rPr>
          <w:sz w:val="16"/>
          <w:szCs w:val="16"/>
          <w:lang w:eastAsia="zh-CN" w:bidi="hi-IN"/>
        </w:rPr>
      </w:pP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lang w:eastAsia="zh-CN" w:bidi="hi-IN"/>
        </w:rPr>
      </w:pPr>
      <w:r w:rsidRPr="00AB5637">
        <w:rPr>
          <w:b/>
          <w:u w:val="single"/>
          <w:lang w:eastAsia="zh-CN" w:bidi="hi-IN"/>
        </w:rPr>
        <w:t>Képzés indításának várható időpontja:</w:t>
      </w:r>
      <w:r w:rsidRPr="00AB5637">
        <w:rPr>
          <w:lang w:eastAsia="zh-CN" w:bidi="hi-IN"/>
        </w:rPr>
        <w:t xml:space="preserve"> 2017. harmadik negyedév </w:t>
      </w: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lang w:eastAsia="zh-CN" w:bidi="hi-IN"/>
        </w:rPr>
      </w:pPr>
      <w:r w:rsidRPr="00AB5637">
        <w:rPr>
          <w:b/>
          <w:u w:val="single"/>
          <w:lang w:eastAsia="zh-CN" w:bidi="hi-IN"/>
        </w:rPr>
        <w:t>Tanúsítvány megszerzésének követelménye:</w:t>
      </w:r>
      <w:r w:rsidRPr="00AB5637">
        <w:rPr>
          <w:lang w:eastAsia="zh-CN" w:bidi="hi-IN"/>
        </w:rPr>
        <w:t xml:space="preserve"> 1 db írásbeli záró dolgozat elkészítése a képzés során elsajátított elméleti és gyakorlati anyag, valamint saját munkatapasztalatból vett példák alapján.</w:t>
      </w: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lang w:eastAsia="zh-CN" w:bidi="hi-IN"/>
        </w:rPr>
      </w:pPr>
    </w:p>
    <w:p w:rsidR="00AB5637" w:rsidRPr="00AB5637" w:rsidRDefault="00AB5637" w:rsidP="00A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  <w:lang w:eastAsia="hu-HU"/>
        </w:rPr>
      </w:pPr>
      <w:r w:rsidRPr="00AB5637">
        <w:rPr>
          <w:b/>
          <w:bCs/>
          <w:i/>
          <w:iCs/>
          <w:sz w:val="24"/>
          <w:szCs w:val="24"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AB5637">
        <w:rPr>
          <w:bCs/>
          <w:i/>
          <w:iCs/>
          <w:sz w:val="24"/>
          <w:szCs w:val="24"/>
          <w:lang w:eastAsia="hu-HU"/>
        </w:rPr>
        <w:t>(Az online jelentkezési rendszer időbélyeggel látja el a jelentkezést, ez alapján történik az első húsz jelentkező felvétele.)</w:t>
      </w:r>
    </w:p>
    <w:p w:rsidR="00AB5637" w:rsidRPr="00AB5637" w:rsidRDefault="00AB5637" w:rsidP="00AB5637">
      <w:pPr>
        <w:widowControl w:val="0"/>
        <w:suppressAutoHyphens/>
        <w:spacing w:after="0"/>
        <w:rPr>
          <w:sz w:val="16"/>
          <w:szCs w:val="16"/>
          <w:lang w:eastAsia="zh-CN" w:bidi="hi-IN"/>
        </w:rPr>
      </w:pP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i/>
          <w:u w:val="single"/>
          <w:lang w:eastAsia="zh-CN" w:bidi="hi-IN"/>
        </w:rPr>
      </w:pPr>
      <w:r w:rsidRPr="00AB5637">
        <w:rPr>
          <w:i/>
          <w:u w:val="single"/>
          <w:lang w:eastAsia="zh-CN" w:bidi="hi-IN"/>
        </w:rPr>
        <w:t xml:space="preserve">A képzéssel kapcsolatos bővebb információ: </w:t>
      </w:r>
    </w:p>
    <w:p w:rsidR="00AB5637" w:rsidRPr="00AB5637" w:rsidRDefault="00AB5637" w:rsidP="00AB5637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AB5637">
        <w:rPr>
          <w:i/>
          <w:lang w:eastAsia="zh-CN" w:bidi="hi-IN"/>
        </w:rPr>
        <w:t>kepzes@nminkft.hu</w:t>
      </w:r>
      <w:proofErr w:type="gramEnd"/>
    </w:p>
    <w:p w:rsidR="007E06D2" w:rsidRPr="004303A1" w:rsidRDefault="007E06D2" w:rsidP="00AB5637">
      <w:pPr>
        <w:spacing w:before="120" w:after="0" w:line="240" w:lineRule="auto"/>
        <w:jc w:val="center"/>
        <w:rPr>
          <w:i/>
        </w:rPr>
      </w:pPr>
    </w:p>
    <w:sectPr w:rsidR="007E06D2" w:rsidRPr="004303A1" w:rsidSect="00E7792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D4494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2017-08-10T10:36:00Z</dcterms:created>
  <dcterms:modified xsi:type="dcterms:W3CDTF">2017-08-10T10:36:00Z</dcterms:modified>
</cp:coreProperties>
</file>